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4755" w:rsidRDefault="00F92AF3">
      <w:pPr>
        <w:tabs>
          <w:tab w:val="left" w:pos="1505"/>
          <w:tab w:val="left" w:pos="9564"/>
        </w:tabs>
        <w:ind w:left="316"/>
        <w:rPr>
          <w:rFonts w:ascii="Times New Roman"/>
          <w:sz w:val="20"/>
        </w:rPr>
      </w:pP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571882" cy="617220"/>
            <wp:effectExtent l="0" t="0" r="0" b="0"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882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sz w:val="20"/>
        </w:rPr>
        <w:tab/>
      </w:r>
      <w:r>
        <w:rPr>
          <w:rFonts w:ascii="Times New Roman"/>
          <w:noProof/>
          <w:position w:val="16"/>
          <w:sz w:val="20"/>
          <w:lang w:val="en-GB" w:eastAsia="en-GB"/>
        </w:rPr>
        <w:drawing>
          <wp:inline distT="0" distB="0" distL="0" distR="0">
            <wp:extent cx="4969596" cy="427481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969596" cy="42748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/>
          <w:position w:val="16"/>
          <w:sz w:val="20"/>
        </w:rPr>
        <w:tab/>
      </w:r>
      <w:r>
        <w:rPr>
          <w:rFonts w:ascii="Times New Roman"/>
          <w:noProof/>
          <w:sz w:val="20"/>
          <w:lang w:val="en-GB" w:eastAsia="en-GB"/>
        </w:rPr>
        <w:drawing>
          <wp:inline distT="0" distB="0" distL="0" distR="0">
            <wp:extent cx="571882" cy="617220"/>
            <wp:effectExtent l="0" t="0" r="0" b="0"/>
            <wp:docPr id="3" name="Image 3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 3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882" cy="6172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14755" w:rsidRDefault="00F92AF3">
      <w:pPr>
        <w:pStyle w:val="BodyText"/>
        <w:spacing w:before="215"/>
        <w:ind w:left="141"/>
        <w:jc w:val="center"/>
      </w:pPr>
      <w:r>
        <w:rPr>
          <w:color w:val="6F2F9F"/>
        </w:rPr>
        <w:t>Year</w:t>
      </w:r>
      <w:r>
        <w:rPr>
          <w:color w:val="6F2F9F"/>
          <w:spacing w:val="-3"/>
        </w:rPr>
        <w:t xml:space="preserve"> </w:t>
      </w:r>
      <w:r>
        <w:rPr>
          <w:color w:val="6F2F9F"/>
        </w:rPr>
        <w:t>Six</w:t>
      </w:r>
      <w:r>
        <w:rPr>
          <w:color w:val="6F2F9F"/>
          <w:spacing w:val="-4"/>
        </w:rPr>
        <w:t xml:space="preserve"> </w:t>
      </w:r>
      <w:r>
        <w:rPr>
          <w:color w:val="6F2F9F"/>
        </w:rPr>
        <w:t>Curriculum</w:t>
      </w:r>
      <w:r>
        <w:rPr>
          <w:color w:val="6F2F9F"/>
          <w:spacing w:val="-3"/>
        </w:rPr>
        <w:t xml:space="preserve"> </w:t>
      </w:r>
      <w:r>
        <w:rPr>
          <w:color w:val="6F2F9F"/>
          <w:spacing w:val="-2"/>
        </w:rPr>
        <w:t>Overview</w:t>
      </w:r>
    </w:p>
    <w:p w:rsidR="00514755" w:rsidRDefault="00F92AF3">
      <w:pPr>
        <w:pStyle w:val="BodyText"/>
        <w:spacing w:before="183"/>
        <w:ind w:left="153"/>
      </w:pPr>
      <w:r>
        <w:rPr>
          <w:color w:val="6F2F9F"/>
        </w:rPr>
        <w:t>Autumn</w:t>
      </w:r>
      <w:r>
        <w:rPr>
          <w:color w:val="6F2F9F"/>
          <w:spacing w:val="-4"/>
        </w:rPr>
        <w:t xml:space="preserve"> Term</w:t>
      </w:r>
    </w:p>
    <w:p w:rsidR="00514755" w:rsidRDefault="00514755">
      <w:pPr>
        <w:spacing w:after="1"/>
        <w:rPr>
          <w:b/>
          <w:sz w:val="15"/>
        </w:rPr>
      </w:pPr>
    </w:p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4153"/>
        <w:gridCol w:w="4155"/>
      </w:tblGrid>
      <w:tr w:rsidR="00514755">
        <w:trPr>
          <w:trHeight w:val="1074"/>
        </w:trPr>
        <w:tc>
          <w:tcPr>
            <w:tcW w:w="2151" w:type="dxa"/>
          </w:tcPr>
          <w:p w:rsidR="00514755" w:rsidRDefault="00F92AF3">
            <w:pPr>
              <w:pStyle w:val="TableParagraph"/>
              <w:ind w:left="415" w:right="405" w:firstLine="1"/>
              <w:jc w:val="center"/>
              <w:rPr>
                <w:b/>
              </w:rPr>
            </w:pPr>
            <w:r>
              <w:rPr>
                <w:b/>
              </w:rPr>
              <w:t xml:space="preserve">Building the </w:t>
            </w:r>
            <w:r>
              <w:rPr>
                <w:b/>
                <w:spacing w:val="-2"/>
              </w:rPr>
              <w:t xml:space="preserve">Kingdom </w:t>
            </w:r>
            <w:r>
              <w:rPr>
                <w:b/>
              </w:rPr>
              <w:t>Catholic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Social</w:t>
            </w:r>
          </w:p>
          <w:p w:rsidR="00514755" w:rsidRDefault="00F92AF3">
            <w:pPr>
              <w:pStyle w:val="TableParagraph"/>
              <w:spacing w:line="252" w:lineRule="exact"/>
              <w:ind w:left="12" w:right="3"/>
              <w:jc w:val="center"/>
              <w:rPr>
                <w:b/>
              </w:rPr>
            </w:pPr>
            <w:r>
              <w:rPr>
                <w:b/>
                <w:spacing w:val="-2"/>
              </w:rPr>
              <w:t>Teaching</w:t>
            </w:r>
          </w:p>
        </w:tc>
        <w:tc>
          <w:tcPr>
            <w:tcW w:w="8308" w:type="dxa"/>
            <w:gridSpan w:val="2"/>
          </w:tcPr>
          <w:p w:rsidR="00514755" w:rsidRDefault="00970362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Family and Community</w:t>
            </w:r>
          </w:p>
          <w:p w:rsidR="00970362" w:rsidRDefault="00970362">
            <w:pPr>
              <w:pStyle w:val="TableParagraph"/>
              <w:ind w:left="107"/>
              <w:rPr>
                <w:b/>
              </w:rPr>
            </w:pPr>
            <w:r w:rsidRPr="00970362">
              <w:rPr>
                <w:b/>
              </w:rPr>
              <w:t>How do we build rathe</w:t>
            </w:r>
            <w:r>
              <w:rPr>
                <w:b/>
              </w:rPr>
              <w:t xml:space="preserve">r than destroy God’s kingdom? </w:t>
            </w:r>
          </w:p>
          <w:p w:rsidR="00514755" w:rsidRDefault="00970362">
            <w:pPr>
              <w:pStyle w:val="TableParagraph"/>
              <w:ind w:left="107"/>
              <w:rPr>
                <w:b/>
              </w:rPr>
            </w:pPr>
            <w:r w:rsidRPr="00970362">
              <w:rPr>
                <w:b/>
              </w:rPr>
              <w:t>Class text: Private Peaceful (Michael Morpurgo)</w:t>
            </w:r>
          </w:p>
        </w:tc>
        <w:bookmarkStart w:id="0" w:name="_GoBack"/>
        <w:bookmarkEnd w:id="0"/>
      </w:tr>
      <w:tr w:rsidR="00514755">
        <w:trPr>
          <w:trHeight w:val="268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48" w:lineRule="exact"/>
              <w:ind w:left="491"/>
              <w:rPr>
                <w:b/>
              </w:rPr>
            </w:pPr>
            <w:r>
              <w:rPr>
                <w:b/>
              </w:rPr>
              <w:t>Big</w:t>
            </w:r>
            <w:r>
              <w:rPr>
                <w:b/>
                <w:spacing w:val="-2"/>
              </w:rPr>
              <w:t xml:space="preserve"> Question</w:t>
            </w:r>
          </w:p>
        </w:tc>
        <w:tc>
          <w:tcPr>
            <w:tcW w:w="8308" w:type="dxa"/>
            <w:gridSpan w:val="2"/>
          </w:tcPr>
          <w:p w:rsidR="00514755" w:rsidRDefault="00F92AF3">
            <w:pPr>
              <w:pStyle w:val="TableParagraph"/>
              <w:spacing w:line="248" w:lineRule="exact"/>
              <w:ind w:left="107"/>
              <w:rPr>
                <w:b/>
              </w:rPr>
            </w:pPr>
            <w:r>
              <w:rPr>
                <w:b/>
              </w:rPr>
              <w:t>Do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people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matter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more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than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possessions?</w:t>
            </w:r>
          </w:p>
        </w:tc>
      </w:tr>
      <w:tr w:rsidR="00514755">
        <w:trPr>
          <w:trHeight w:val="3508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79"/>
              <w:rPr>
                <w:b/>
              </w:rPr>
            </w:pPr>
            <w:r>
              <w:rPr>
                <w:b/>
              </w:rPr>
              <w:t>Religious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Education</w:t>
            </w:r>
          </w:p>
          <w:p w:rsidR="00514755" w:rsidRDefault="00F92AF3">
            <w:pPr>
              <w:pStyle w:val="TableParagraph"/>
              <w:ind w:left="484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49931" cy="755903"/>
                  <wp:effectExtent l="0" t="0" r="0" b="0"/>
                  <wp:docPr id="4" name="Image 4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49931" cy="755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99"/>
              <w:rPr>
                <w:b/>
                <w:sz w:val="20"/>
              </w:rPr>
            </w:pPr>
          </w:p>
        </w:tc>
        <w:tc>
          <w:tcPr>
            <w:tcW w:w="8308" w:type="dxa"/>
            <w:gridSpan w:val="2"/>
          </w:tcPr>
          <w:p w:rsidR="00514755" w:rsidRDefault="00F92AF3">
            <w:pPr>
              <w:pStyle w:val="TableParagraph"/>
              <w:spacing w:line="255" w:lineRule="exact"/>
              <w:ind w:left="107"/>
              <w:rPr>
                <w:b/>
              </w:rPr>
            </w:pPr>
            <w:r>
              <w:rPr>
                <w:b/>
              </w:rPr>
              <w:t>Our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gospel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virtues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for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this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term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are:</w:t>
            </w:r>
          </w:p>
          <w:p w:rsidR="00514755" w:rsidRDefault="00F92AF3">
            <w:pPr>
              <w:pStyle w:val="TableParagraph"/>
              <w:spacing w:line="283" w:lineRule="auto"/>
              <w:ind w:left="107" w:right="6070"/>
              <w:rPr>
                <w:rFonts w:ascii="Trebuchet MS"/>
                <w:b/>
              </w:rPr>
            </w:pPr>
            <w:r>
              <w:rPr>
                <w:rFonts w:ascii="Trebuchet MS"/>
                <w:b/>
                <w:color w:val="E26C09"/>
              </w:rPr>
              <w:t>Eloquent</w:t>
            </w:r>
            <w:r>
              <w:rPr>
                <w:rFonts w:ascii="Trebuchet MS"/>
                <w:b/>
                <w:color w:val="E26C09"/>
                <w:spacing w:val="-12"/>
              </w:rPr>
              <w:t xml:space="preserve"> </w:t>
            </w:r>
            <w:r>
              <w:rPr>
                <w:rFonts w:ascii="Trebuchet MS"/>
                <w:b/>
                <w:color w:val="E26C09"/>
              </w:rPr>
              <w:t>&amp;</w:t>
            </w:r>
            <w:r>
              <w:rPr>
                <w:rFonts w:ascii="Trebuchet MS"/>
                <w:b/>
                <w:color w:val="E26C09"/>
                <w:spacing w:val="-14"/>
              </w:rPr>
              <w:t xml:space="preserve"> </w:t>
            </w:r>
            <w:r>
              <w:rPr>
                <w:rFonts w:ascii="Trebuchet MS"/>
                <w:b/>
                <w:color w:val="E26C09"/>
              </w:rPr>
              <w:t xml:space="preserve">Truthful </w:t>
            </w:r>
            <w:r>
              <w:rPr>
                <w:rFonts w:ascii="Trebuchet MS"/>
                <w:b/>
                <w:color w:val="696969"/>
                <w:w w:val="105"/>
              </w:rPr>
              <w:t>Learned &amp; Wise</w:t>
            </w:r>
          </w:p>
          <w:p w:rsidR="00514755" w:rsidRDefault="00F92AF3">
            <w:pPr>
              <w:pStyle w:val="TableParagraph"/>
              <w:spacing w:before="260"/>
              <w:ind w:left="215"/>
              <w:rPr>
                <w:b/>
              </w:rPr>
            </w:pPr>
            <w:r>
              <w:rPr>
                <w:b/>
              </w:rPr>
              <w:t>This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term’s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topics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Religious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Education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be:</w:t>
            </w:r>
          </w:p>
          <w:p w:rsidR="00514755" w:rsidRDefault="00F92AF3">
            <w:pPr>
              <w:pStyle w:val="TableParagraph"/>
              <w:numPr>
                <w:ilvl w:val="0"/>
                <w:numId w:val="12"/>
              </w:numPr>
              <w:tabs>
                <w:tab w:val="left" w:pos="981"/>
              </w:tabs>
              <w:rPr>
                <w:rFonts w:ascii="Symbol" w:hAnsi="Symbol"/>
                <w:sz w:val="20"/>
              </w:rPr>
            </w:pPr>
            <w:r>
              <w:t>Creation and Covenant</w:t>
            </w:r>
          </w:p>
          <w:p w:rsidR="00514755" w:rsidRDefault="00F92AF3">
            <w:pPr>
              <w:pStyle w:val="TableParagraph"/>
              <w:spacing w:before="241"/>
              <w:ind w:left="215"/>
              <w:rPr>
                <w:b/>
              </w:rPr>
            </w:pPr>
            <w:r>
              <w:rPr>
                <w:b/>
              </w:rPr>
              <w:t>Prayers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children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will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learn:</w:t>
            </w:r>
          </w:p>
          <w:p w:rsidR="00514755" w:rsidRDefault="00F92AF3">
            <w:pPr>
              <w:pStyle w:val="TableParagraph"/>
              <w:spacing w:line="270" w:lineRule="atLeast"/>
              <w:ind w:left="215" w:right="6070"/>
            </w:pPr>
            <w:r>
              <w:t>The</w:t>
            </w:r>
            <w:r>
              <w:rPr>
                <w:spacing w:val="-13"/>
              </w:rPr>
              <w:t xml:space="preserve"> </w:t>
            </w:r>
            <w:r>
              <w:t>Apostles</w:t>
            </w:r>
            <w:r>
              <w:rPr>
                <w:spacing w:val="-12"/>
              </w:rPr>
              <w:t xml:space="preserve"> </w:t>
            </w:r>
            <w:r>
              <w:t>Creed The Benedictus</w:t>
            </w:r>
          </w:p>
        </w:tc>
      </w:tr>
      <w:tr w:rsidR="00514755">
        <w:trPr>
          <w:trHeight w:val="2685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273"/>
              <w:rPr>
                <w:b/>
              </w:rPr>
            </w:pPr>
            <w:r>
              <w:rPr>
                <w:b/>
              </w:rPr>
              <w:t>Key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Liturgical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dates</w:t>
            </w: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ind w:left="107" w:right="288"/>
              <w:rPr>
                <w:b/>
              </w:rPr>
            </w:pPr>
            <w:r>
              <w:rPr>
                <w:b/>
              </w:rPr>
              <w:t>1</w:t>
            </w:r>
            <w:r>
              <w:rPr>
                <w:b/>
                <w:vertAlign w:val="superscript"/>
              </w:rPr>
              <w:t>st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4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October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Season of Creation</w:t>
            </w:r>
          </w:p>
          <w:p w:rsidR="00514755" w:rsidRDefault="00F92AF3">
            <w:pPr>
              <w:pStyle w:val="TableParagraph"/>
              <w:ind w:left="107" w:right="288"/>
              <w:rPr>
                <w:b/>
              </w:rPr>
            </w:pPr>
            <w:r>
              <w:rPr>
                <w:b/>
              </w:rPr>
              <w:t>8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September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40"/>
              </w:rPr>
              <w:t xml:space="preserve"> </w:t>
            </w:r>
            <w:r>
              <w:rPr>
                <w:b/>
              </w:rPr>
              <w:t>Feast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Nativity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of the Blessed Virgin Mary</w:t>
            </w:r>
          </w:p>
          <w:p w:rsidR="00514755" w:rsidRDefault="00F92AF3">
            <w:pPr>
              <w:pStyle w:val="TableParagraph"/>
              <w:ind w:left="107" w:right="83"/>
              <w:rPr>
                <w:b/>
              </w:rPr>
            </w:pPr>
            <w:r>
              <w:rPr>
                <w:b/>
              </w:rPr>
              <w:t>October, the Month of the Holy Rosary 29th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September-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3rd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October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St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Therese of Lisieux ‘Little Way Week’</w:t>
            </w:r>
          </w:p>
          <w:p w:rsidR="00514755" w:rsidRDefault="00F92AF3">
            <w:pPr>
              <w:pStyle w:val="TableParagraph"/>
              <w:ind w:left="107" w:right="439"/>
              <w:rPr>
                <w:b/>
              </w:rPr>
            </w:pPr>
            <w:r>
              <w:rPr>
                <w:b/>
              </w:rPr>
              <w:t>9th October - Feast of St John Henry</w:t>
            </w:r>
          </w:p>
          <w:p w:rsidR="00514755" w:rsidRDefault="00F92AF3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Newman,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Priest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1st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November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Saints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(Holy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Day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 xml:space="preserve">of </w:t>
            </w:r>
            <w:r>
              <w:rPr>
                <w:b/>
                <w:spacing w:val="-2"/>
              </w:rPr>
              <w:t>Obligation)</w:t>
            </w:r>
          </w:p>
          <w:p w:rsidR="00514755" w:rsidRDefault="00F92AF3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2nd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November-</w:t>
            </w:r>
            <w:r>
              <w:rPr>
                <w:b/>
                <w:spacing w:val="43"/>
              </w:rPr>
              <w:t xml:space="preserve"> </w:t>
            </w:r>
            <w:r>
              <w:rPr>
                <w:b/>
              </w:rPr>
              <w:t>All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Souls</w:t>
            </w:r>
          </w:p>
          <w:p w:rsidR="00514755" w:rsidRDefault="00F92AF3">
            <w:pPr>
              <w:pStyle w:val="TableParagraph"/>
              <w:ind w:left="107" w:right="206"/>
              <w:rPr>
                <w:b/>
              </w:rPr>
            </w:pPr>
            <w:r>
              <w:rPr>
                <w:b/>
              </w:rPr>
              <w:t>29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November – First Sunday of Advent 8</w:t>
            </w:r>
            <w:r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December – The Immaculate </w:t>
            </w:r>
            <w:r>
              <w:rPr>
                <w:b/>
                <w:spacing w:val="-2"/>
              </w:rPr>
              <w:t>Conception</w:t>
            </w:r>
          </w:p>
        </w:tc>
      </w:tr>
      <w:tr w:rsidR="00514755">
        <w:trPr>
          <w:trHeight w:val="1878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94"/>
              <w:rPr>
                <w:b/>
              </w:rPr>
            </w:pPr>
            <w:r>
              <w:rPr>
                <w:b/>
              </w:rPr>
              <w:t>RSE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~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Life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4"/>
              </w:rPr>
              <w:t>Full</w:t>
            </w:r>
          </w:p>
          <w:p w:rsidR="00514755" w:rsidRDefault="00F92AF3">
            <w:pPr>
              <w:pStyle w:val="TableParagraph"/>
              <w:ind w:left="48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735220" cy="724090"/>
                  <wp:effectExtent l="0" t="0" r="0" b="0"/>
                  <wp:docPr id="5" name="Image 5" descr="Life to the Ful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Image 5" descr="Life to the Full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5220" cy="7240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spacing w:before="226"/>
              <w:rPr>
                <w:b/>
                <w:sz w:val="20"/>
              </w:rPr>
            </w:pPr>
          </w:p>
        </w:tc>
        <w:tc>
          <w:tcPr>
            <w:tcW w:w="8308" w:type="dxa"/>
            <w:gridSpan w:val="2"/>
          </w:tcPr>
          <w:p w:rsidR="00514755" w:rsidRDefault="00F92AF3">
            <w:pPr>
              <w:pStyle w:val="TableParagraph"/>
              <w:spacing w:line="265" w:lineRule="exact"/>
              <w:ind w:left="215"/>
              <w:rPr>
                <w:b/>
              </w:rPr>
            </w:pPr>
            <w:r>
              <w:rPr>
                <w:b/>
              </w:rPr>
              <w:t>Module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2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Created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to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Love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Others</w:t>
            </w:r>
          </w:p>
          <w:p w:rsidR="00514755" w:rsidRDefault="00F92AF3">
            <w:pPr>
              <w:pStyle w:val="TableParagraph"/>
              <w:ind w:left="215"/>
            </w:pPr>
            <w:r>
              <w:rPr>
                <w:b/>
              </w:rPr>
              <w:t>Religious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Understanding:</w:t>
            </w:r>
            <w:r>
              <w:rPr>
                <w:b/>
                <w:spacing w:val="-5"/>
              </w:rPr>
              <w:t xml:space="preserve"> </w:t>
            </w:r>
            <w:r>
              <w:t>God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4"/>
              </w:rPr>
              <w:t xml:space="preserve"> </w:t>
            </w:r>
            <w:r>
              <w:t>Calling</w:t>
            </w:r>
            <w:r>
              <w:rPr>
                <w:spacing w:val="-5"/>
              </w:rPr>
              <w:t xml:space="preserve"> You</w:t>
            </w:r>
          </w:p>
          <w:p w:rsidR="00514755" w:rsidRDefault="00F92AF3">
            <w:pPr>
              <w:pStyle w:val="TableParagraph"/>
              <w:ind w:left="215"/>
            </w:pPr>
            <w:r>
              <w:rPr>
                <w:b/>
              </w:rPr>
              <w:t>Personal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Relationships:</w:t>
            </w:r>
            <w:r>
              <w:rPr>
                <w:b/>
                <w:spacing w:val="-1"/>
              </w:rPr>
              <w:t xml:space="preserve"> </w:t>
            </w:r>
            <w:r>
              <w:t>Under</w:t>
            </w:r>
            <w:r>
              <w:rPr>
                <w:spacing w:val="-2"/>
              </w:rPr>
              <w:t xml:space="preserve"> </w:t>
            </w:r>
            <w:r>
              <w:t>Pressure,</w:t>
            </w:r>
            <w:r>
              <w:rPr>
                <w:spacing w:val="-5"/>
              </w:rPr>
              <w:t xml:space="preserve"> </w:t>
            </w:r>
            <w:r>
              <w:t>Do</w:t>
            </w:r>
            <w:r>
              <w:rPr>
                <w:spacing w:val="-1"/>
              </w:rPr>
              <w:t xml:space="preserve"> </w:t>
            </w:r>
            <w:r>
              <w:t>You</w:t>
            </w:r>
            <w:r>
              <w:rPr>
                <w:spacing w:val="-5"/>
              </w:rPr>
              <w:t xml:space="preserve"> </w:t>
            </w:r>
            <w:r>
              <w:t>Want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2"/>
              </w:rPr>
              <w:t xml:space="preserve"> </w:t>
            </w:r>
            <w:r>
              <w:t>Piece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Cake?,</w:t>
            </w:r>
            <w:r>
              <w:rPr>
                <w:spacing w:val="-2"/>
              </w:rPr>
              <w:t xml:space="preserve"> </w:t>
            </w:r>
            <w:r>
              <w:t>Self-Talk,</w:t>
            </w:r>
            <w:r>
              <w:rPr>
                <w:spacing w:val="-4"/>
              </w:rPr>
              <w:t xml:space="preserve"> </w:t>
            </w:r>
            <w:r>
              <w:t>Build Others Up</w:t>
            </w:r>
          </w:p>
          <w:p w:rsidR="00514755" w:rsidRDefault="00F92AF3">
            <w:pPr>
              <w:pStyle w:val="TableParagraph"/>
              <w:spacing w:before="1"/>
              <w:ind w:left="215"/>
            </w:pPr>
            <w:r>
              <w:rPr>
                <w:b/>
              </w:rPr>
              <w:t>Life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Online:</w:t>
            </w:r>
            <w:r>
              <w:rPr>
                <w:b/>
                <w:spacing w:val="-3"/>
              </w:rPr>
              <w:t xml:space="preserve"> </w:t>
            </w:r>
            <w:r>
              <w:t>Sharing</w:t>
            </w:r>
            <w:r>
              <w:rPr>
                <w:spacing w:val="-4"/>
              </w:rPr>
              <w:t xml:space="preserve"> </w:t>
            </w:r>
            <w:r>
              <w:t>isn’t</w:t>
            </w:r>
            <w:r>
              <w:rPr>
                <w:spacing w:val="-3"/>
              </w:rPr>
              <w:t xml:space="preserve"> </w:t>
            </w:r>
            <w:r>
              <w:t>Always</w:t>
            </w:r>
            <w:r>
              <w:rPr>
                <w:spacing w:val="-5"/>
              </w:rPr>
              <w:t xml:space="preserve"> </w:t>
            </w:r>
            <w:r>
              <w:t>Caring,</w:t>
            </w:r>
            <w:r>
              <w:rPr>
                <w:spacing w:val="-2"/>
              </w:rPr>
              <w:t xml:space="preserve"> Cyberbullying</w:t>
            </w:r>
          </w:p>
          <w:p w:rsidR="00514755" w:rsidRDefault="00F92AF3">
            <w:pPr>
              <w:pStyle w:val="TableParagraph"/>
              <w:spacing w:line="267" w:lineRule="exact"/>
              <w:ind w:left="215"/>
            </w:pPr>
            <w:r>
              <w:rPr>
                <w:b/>
              </w:rPr>
              <w:t>Keeping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Safe</w:t>
            </w:r>
            <w:r>
              <w:t>:</w:t>
            </w:r>
            <w:r>
              <w:rPr>
                <w:spacing w:val="-4"/>
              </w:rPr>
              <w:t xml:space="preserve"> </w:t>
            </w:r>
            <w:r>
              <w:t>Types</w:t>
            </w:r>
            <w:r>
              <w:rPr>
                <w:spacing w:val="-6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Abuse,</w:t>
            </w:r>
            <w:r>
              <w:rPr>
                <w:spacing w:val="-3"/>
              </w:rPr>
              <w:t xml:space="preserve"> </w:t>
            </w:r>
            <w:r>
              <w:t>Impacted</w:t>
            </w:r>
            <w:r>
              <w:rPr>
                <w:spacing w:val="-8"/>
              </w:rPr>
              <w:t xml:space="preserve"> </w:t>
            </w:r>
            <w:r>
              <w:t>Lifestyles,</w:t>
            </w:r>
            <w:r>
              <w:rPr>
                <w:spacing w:val="-6"/>
              </w:rPr>
              <w:t xml:space="preserve"> </w:t>
            </w:r>
            <w:r>
              <w:t>Making</w:t>
            </w:r>
            <w:r>
              <w:rPr>
                <w:spacing w:val="-5"/>
              </w:rPr>
              <w:t xml:space="preserve"> </w:t>
            </w:r>
            <w:r>
              <w:t>Good</w:t>
            </w:r>
            <w:r>
              <w:rPr>
                <w:spacing w:val="-5"/>
              </w:rPr>
              <w:t xml:space="preserve"> </w:t>
            </w:r>
            <w:r>
              <w:t>Choices,</w:t>
            </w:r>
            <w:r>
              <w:rPr>
                <w:spacing w:val="-7"/>
              </w:rPr>
              <w:t xml:space="preserve"> </w:t>
            </w:r>
            <w:r>
              <w:rPr>
                <w:spacing w:val="-2"/>
              </w:rPr>
              <w:t>Giving</w:t>
            </w:r>
          </w:p>
          <w:p w:rsidR="00514755" w:rsidRDefault="00F92AF3">
            <w:pPr>
              <w:pStyle w:val="TableParagraph"/>
              <w:spacing w:line="251" w:lineRule="exact"/>
              <w:ind w:left="215"/>
            </w:pPr>
            <w:r>
              <w:rPr>
                <w:spacing w:val="-2"/>
              </w:rPr>
              <w:t>Assistance.</w:t>
            </w:r>
          </w:p>
        </w:tc>
      </w:tr>
      <w:tr w:rsidR="00514755">
        <w:trPr>
          <w:trHeight w:val="3492"/>
        </w:trPr>
        <w:tc>
          <w:tcPr>
            <w:tcW w:w="2151" w:type="dxa"/>
          </w:tcPr>
          <w:p w:rsidR="00514755" w:rsidRDefault="00F92AF3">
            <w:pPr>
              <w:pStyle w:val="TableParagraph"/>
              <w:spacing w:before="265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English</w:t>
            </w:r>
          </w:p>
          <w:p w:rsidR="00514755" w:rsidRDefault="00F92AF3">
            <w:pPr>
              <w:pStyle w:val="TableParagraph"/>
              <w:ind w:left="51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99516" cy="658368"/>
                  <wp:effectExtent l="0" t="0" r="0" b="0"/>
                  <wp:docPr id="6" name="Image 6" descr="C:\Users\a.jones\AppData\Local\Microsoft\Windows\INetCache\Content.MSO\4F343654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" name="Image 6" descr="C:\Users\a.jones\AppData\Local\Microsoft\Windows\INetCache\Content.MSO\4F343654.tmp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516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212"/>
              <w:rPr>
                <w:b/>
                <w:sz w:val="20"/>
              </w:rPr>
            </w:pPr>
          </w:p>
        </w:tc>
        <w:tc>
          <w:tcPr>
            <w:tcW w:w="8308" w:type="dxa"/>
            <w:gridSpan w:val="2"/>
          </w:tcPr>
          <w:p w:rsidR="00514755" w:rsidRDefault="00F92AF3" w:rsidP="001D08E6">
            <w:pPr>
              <w:pStyle w:val="TableParagraph"/>
              <w:spacing w:line="267" w:lineRule="exact"/>
              <w:ind w:left="107"/>
              <w:rPr>
                <w:b/>
                <w:spacing w:val="-2"/>
              </w:rPr>
            </w:pPr>
            <w:r>
              <w:rPr>
                <w:b/>
              </w:rPr>
              <w:t>Class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Reading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Texts:</w:t>
            </w:r>
          </w:p>
          <w:p w:rsidR="001D08E6" w:rsidRDefault="001D08E6" w:rsidP="001D08E6">
            <w:pPr>
              <w:pStyle w:val="TableParagraph"/>
              <w:spacing w:line="267" w:lineRule="exact"/>
              <w:ind w:left="107"/>
            </w:pPr>
            <w:r>
              <w:t>After the War, From Auschwitz to Ambleside – Tom Palmer</w:t>
            </w:r>
          </w:p>
          <w:p w:rsidR="001D08E6" w:rsidRPr="001D08E6" w:rsidRDefault="001D08E6" w:rsidP="001D08E6">
            <w:pPr>
              <w:pStyle w:val="TableParagraph"/>
              <w:spacing w:line="267" w:lineRule="exact"/>
              <w:ind w:left="107"/>
            </w:pPr>
          </w:p>
          <w:p w:rsidR="00514755" w:rsidRPr="001D08E6" w:rsidRDefault="00F92AF3">
            <w:pPr>
              <w:pStyle w:val="TableParagraph"/>
              <w:ind w:left="107"/>
              <w:rPr>
                <w:b/>
              </w:rPr>
            </w:pPr>
            <w:r w:rsidRPr="001D08E6">
              <w:rPr>
                <w:b/>
              </w:rPr>
              <w:t>Writing</w:t>
            </w:r>
            <w:r w:rsidRPr="001D08E6">
              <w:rPr>
                <w:b/>
                <w:spacing w:val="-5"/>
              </w:rPr>
              <w:t xml:space="preserve"> </w:t>
            </w:r>
            <w:r w:rsidRPr="001D08E6">
              <w:rPr>
                <w:b/>
              </w:rPr>
              <w:t>Text</w:t>
            </w:r>
            <w:r w:rsidRPr="001D08E6">
              <w:rPr>
                <w:b/>
                <w:spacing w:val="-5"/>
              </w:rPr>
              <w:t xml:space="preserve"> 1:</w:t>
            </w:r>
          </w:p>
          <w:p w:rsidR="001D08E6" w:rsidRPr="001D08E6" w:rsidRDefault="001D08E6" w:rsidP="001D08E6">
            <w:pPr>
              <w:pStyle w:val="TableParagraph"/>
              <w:spacing w:line="267" w:lineRule="exact"/>
              <w:ind w:left="107"/>
            </w:pPr>
            <w:r w:rsidRPr="001D08E6">
              <w:t>Private Peaceful – Michael Morpurgo</w:t>
            </w:r>
          </w:p>
          <w:p w:rsidR="00514755" w:rsidRPr="001D08E6" w:rsidRDefault="00514755">
            <w:pPr>
              <w:pStyle w:val="TableParagraph"/>
              <w:ind w:left="107"/>
            </w:pPr>
          </w:p>
          <w:p w:rsidR="00514755" w:rsidRDefault="00F92AF3">
            <w:pPr>
              <w:pStyle w:val="TableParagraph"/>
              <w:ind w:left="107"/>
            </w:pPr>
            <w:r>
              <w:rPr>
                <w:b/>
              </w:rPr>
              <w:t>Writing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Outcomes:</w:t>
            </w:r>
            <w:r>
              <w:rPr>
                <w:b/>
                <w:spacing w:val="-6"/>
              </w:rPr>
              <w:t xml:space="preserve"> </w:t>
            </w:r>
            <w:r>
              <w:t>Character</w:t>
            </w:r>
            <w:r>
              <w:rPr>
                <w:spacing w:val="-6"/>
              </w:rPr>
              <w:t xml:space="preserve"> </w:t>
            </w:r>
            <w:r>
              <w:t>descriptions,</w:t>
            </w:r>
            <w:r>
              <w:rPr>
                <w:spacing w:val="-6"/>
              </w:rPr>
              <w:t xml:space="preserve"> </w:t>
            </w:r>
            <w:r>
              <w:t>setting descriptions</w:t>
            </w:r>
            <w:r>
              <w:t>,</w:t>
            </w:r>
            <w:r>
              <w:rPr>
                <w:spacing w:val="-7"/>
              </w:rPr>
              <w:t xml:space="preserve"> </w:t>
            </w:r>
            <w:r>
              <w:t>first person narrative</w:t>
            </w:r>
          </w:p>
          <w:p w:rsidR="00514755" w:rsidRDefault="00F92AF3">
            <w:pPr>
              <w:pStyle w:val="TableParagraph"/>
              <w:spacing w:before="1"/>
              <w:ind w:left="107"/>
            </w:pPr>
            <w:r>
              <w:rPr>
                <w:b/>
              </w:rPr>
              <w:t>Main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outcome:</w:t>
            </w:r>
            <w:r>
              <w:rPr>
                <w:b/>
                <w:spacing w:val="-3"/>
              </w:rPr>
              <w:t xml:space="preserve"> </w:t>
            </w:r>
            <w:r w:rsidR="001D08E6">
              <w:rPr>
                <w:spacing w:val="-2"/>
              </w:rPr>
              <w:t>Diary Entry (recount)</w:t>
            </w:r>
          </w:p>
          <w:p w:rsidR="00514755" w:rsidRDefault="00514755" w:rsidP="00F92AF3">
            <w:pPr>
              <w:pStyle w:val="TableParagraph"/>
              <w:ind w:right="6458"/>
              <w:rPr>
                <w:b/>
              </w:rPr>
            </w:pPr>
          </w:p>
        </w:tc>
      </w:tr>
    </w:tbl>
    <w:p w:rsidR="00514755" w:rsidRDefault="00514755">
      <w:pPr>
        <w:pStyle w:val="TableParagraph"/>
        <w:rPr>
          <w:b/>
        </w:rPr>
        <w:sectPr w:rsidR="00514755">
          <w:type w:val="continuous"/>
          <w:pgSz w:w="11910" w:h="16840"/>
          <w:pgMar w:top="860" w:right="708" w:bottom="280" w:left="566" w:header="720" w:footer="720" w:gutter="0"/>
          <w:pgBorders w:offsetFrom="page">
            <w:top w:val="single" w:sz="24" w:space="24" w:color="6F2F9F"/>
            <w:left w:val="single" w:sz="24" w:space="24" w:color="6F2F9F"/>
            <w:bottom w:val="single" w:sz="24" w:space="24" w:color="6F2F9F"/>
            <w:right w:val="single" w:sz="24" w:space="24" w:color="6F2F9F"/>
          </w:pgBorders>
          <w:cols w:space="720"/>
        </w:sectPr>
      </w:pPr>
    </w:p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4153"/>
        <w:gridCol w:w="4155"/>
      </w:tblGrid>
      <w:tr w:rsidR="00514755">
        <w:trPr>
          <w:trHeight w:val="8326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 w:right="6"/>
              <w:jc w:val="center"/>
              <w:rPr>
                <w:b/>
              </w:rPr>
            </w:pPr>
            <w:r>
              <w:rPr>
                <w:b/>
                <w:spacing w:val="-2"/>
              </w:rPr>
              <w:lastRenderedPageBreak/>
              <w:t>Maths</w:t>
            </w:r>
          </w:p>
          <w:p w:rsidR="00514755" w:rsidRDefault="00F92AF3">
            <w:pPr>
              <w:pStyle w:val="TableParagraph"/>
              <w:ind w:left="36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884819" cy="633412"/>
                  <wp:effectExtent l="0" t="0" r="0" b="0"/>
                  <wp:docPr id="7" name="Image 7" descr="C:\Users\a.jones\AppData\Local\Microsoft\Windows\INetCache\Content.MSO\B9E863D6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Image 7" descr="C:\Users\a.jones\AppData\Local\Microsoft\Windows\INetCache\Content.MSO\B9E863D6.tmp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84819" cy="6334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226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215"/>
              <w:rPr>
                <w:b/>
              </w:rPr>
            </w:pPr>
            <w:r>
              <w:rPr>
                <w:b/>
              </w:rPr>
              <w:t>Place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Value</w:t>
            </w:r>
          </w:p>
          <w:p w:rsidR="00514755" w:rsidRDefault="00F92AF3">
            <w:pPr>
              <w:pStyle w:val="TableParagraph"/>
              <w:ind w:left="215"/>
            </w:pP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1,000,000</w:t>
            </w:r>
          </w:p>
          <w:p w:rsidR="00514755" w:rsidRDefault="00F92AF3">
            <w:pPr>
              <w:pStyle w:val="TableParagraph"/>
              <w:ind w:left="215"/>
            </w:pPr>
            <w:r>
              <w:t>Numbers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10,000,000</w:t>
            </w:r>
          </w:p>
          <w:p w:rsidR="00514755" w:rsidRDefault="00F92AF3">
            <w:pPr>
              <w:pStyle w:val="TableParagraph"/>
              <w:ind w:left="215" w:right="288"/>
            </w:pPr>
            <w:r>
              <w:t>Read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8"/>
              </w:rPr>
              <w:t xml:space="preserve"> </w:t>
            </w:r>
            <w:r>
              <w:t>write</w:t>
            </w:r>
            <w:r>
              <w:rPr>
                <w:spacing w:val="-7"/>
              </w:rPr>
              <w:t xml:space="preserve"> </w:t>
            </w:r>
            <w:r>
              <w:t>numbers</w:t>
            </w:r>
            <w:r>
              <w:rPr>
                <w:spacing w:val="-9"/>
              </w:rPr>
              <w:t xml:space="preserve"> </w:t>
            </w:r>
            <w:r>
              <w:t>to</w:t>
            </w:r>
            <w:r>
              <w:rPr>
                <w:spacing w:val="-8"/>
              </w:rPr>
              <w:t xml:space="preserve"> </w:t>
            </w:r>
            <w:r>
              <w:t>10,000,000 Powers of 10</w:t>
            </w:r>
          </w:p>
          <w:p w:rsidR="00514755" w:rsidRDefault="00F92AF3">
            <w:pPr>
              <w:pStyle w:val="TableParagraph"/>
              <w:spacing w:before="1"/>
              <w:ind w:left="215" w:right="976"/>
            </w:pPr>
            <w:r>
              <w:t>Number line to 10,000,000 Compare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order</w:t>
            </w:r>
            <w:r>
              <w:rPr>
                <w:spacing w:val="-10"/>
              </w:rPr>
              <w:t xml:space="preserve"> </w:t>
            </w:r>
            <w:r>
              <w:t>any</w:t>
            </w:r>
            <w:r>
              <w:rPr>
                <w:spacing w:val="-8"/>
              </w:rPr>
              <w:t xml:space="preserve"> </w:t>
            </w:r>
            <w:r>
              <w:t>integers Round any integer</w:t>
            </w:r>
          </w:p>
          <w:p w:rsidR="00514755" w:rsidRDefault="00F92AF3">
            <w:pPr>
              <w:pStyle w:val="TableParagraph"/>
              <w:spacing w:line="267" w:lineRule="exact"/>
              <w:ind w:left="215"/>
            </w:pPr>
            <w:r>
              <w:t>Negative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numbers</w:t>
            </w:r>
          </w:p>
          <w:p w:rsidR="00514755" w:rsidRDefault="00514755">
            <w:pPr>
              <w:pStyle w:val="TableParagraph"/>
              <w:rPr>
                <w:b/>
              </w:rPr>
            </w:pPr>
          </w:p>
          <w:p w:rsidR="00514755" w:rsidRDefault="00514755">
            <w:pPr>
              <w:pStyle w:val="TableParagraph"/>
              <w:spacing w:before="1"/>
              <w:rPr>
                <w:b/>
              </w:rPr>
            </w:pPr>
          </w:p>
          <w:p w:rsidR="00514755" w:rsidRDefault="00F92AF3">
            <w:pPr>
              <w:pStyle w:val="TableParagraph"/>
              <w:ind w:left="323" w:right="288"/>
              <w:rPr>
                <w:b/>
              </w:rPr>
            </w:pPr>
            <w:r>
              <w:rPr>
                <w:b/>
              </w:rPr>
              <w:t>Addition,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Subtraction,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Multiplication and Division</w:t>
            </w:r>
          </w:p>
          <w:p w:rsidR="00514755" w:rsidRDefault="00F92AF3">
            <w:pPr>
              <w:pStyle w:val="TableParagraph"/>
              <w:spacing w:before="1"/>
              <w:ind w:left="323" w:right="1508"/>
            </w:pPr>
            <w:r>
              <w:t>Add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subtract</w:t>
            </w:r>
            <w:r>
              <w:rPr>
                <w:spacing w:val="-12"/>
              </w:rPr>
              <w:t xml:space="preserve"> </w:t>
            </w:r>
            <w:r>
              <w:t>integers Common factors</w:t>
            </w:r>
            <w:r>
              <w:rPr>
                <w:spacing w:val="40"/>
              </w:rPr>
              <w:t xml:space="preserve"> </w:t>
            </w:r>
            <w:r>
              <w:t>Common multiples</w:t>
            </w:r>
          </w:p>
          <w:p w:rsidR="00514755" w:rsidRDefault="00F92AF3">
            <w:pPr>
              <w:pStyle w:val="TableParagraph"/>
              <w:spacing w:before="2" w:line="237" w:lineRule="auto"/>
              <w:ind w:left="323" w:right="1596"/>
            </w:pPr>
            <w:r>
              <w:t>Rules</w:t>
            </w:r>
            <w:r>
              <w:rPr>
                <w:spacing w:val="-13"/>
              </w:rPr>
              <w:t xml:space="preserve"> </w:t>
            </w:r>
            <w:r>
              <w:t>of</w:t>
            </w:r>
            <w:r>
              <w:rPr>
                <w:spacing w:val="-12"/>
              </w:rPr>
              <w:t xml:space="preserve"> </w:t>
            </w:r>
            <w:r>
              <w:t>divisibility Primes to 100</w:t>
            </w:r>
          </w:p>
          <w:p w:rsidR="00514755" w:rsidRDefault="00F92AF3">
            <w:pPr>
              <w:pStyle w:val="TableParagraph"/>
              <w:spacing w:before="2"/>
              <w:ind w:left="323"/>
            </w:pPr>
            <w:r>
              <w:t>Square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cube</w:t>
            </w:r>
            <w:r>
              <w:rPr>
                <w:spacing w:val="-2"/>
              </w:rPr>
              <w:t xml:space="preserve"> numbers</w:t>
            </w:r>
          </w:p>
          <w:p w:rsidR="00514755" w:rsidRDefault="00F92AF3">
            <w:pPr>
              <w:pStyle w:val="TableParagraph"/>
              <w:spacing w:before="1"/>
              <w:ind w:left="323" w:right="288"/>
            </w:pPr>
            <w:r>
              <w:t>Multiply</w:t>
            </w:r>
            <w:r>
              <w:rPr>
                <w:spacing w:val="-4"/>
              </w:rPr>
              <w:t xml:space="preserve"> </w:t>
            </w:r>
            <w:r>
              <w:t>up</w:t>
            </w:r>
            <w:r>
              <w:rPr>
                <w:spacing w:val="-5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4"/>
              </w:rPr>
              <w:t xml:space="preserve"> </w:t>
            </w:r>
            <w:r>
              <w:t>4-digit</w:t>
            </w:r>
            <w:r>
              <w:rPr>
                <w:spacing w:val="-4"/>
              </w:rPr>
              <w:t xml:space="preserve"> </w:t>
            </w:r>
            <w:r>
              <w:t>number</w:t>
            </w:r>
            <w:r>
              <w:rPr>
                <w:spacing w:val="-4"/>
              </w:rPr>
              <w:t xml:space="preserve"> </w:t>
            </w:r>
            <w:r>
              <w:t>by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6"/>
              </w:rPr>
              <w:t xml:space="preserve"> </w:t>
            </w:r>
            <w:r>
              <w:t>2-digit number</w:t>
            </w:r>
          </w:p>
          <w:p w:rsidR="00514755" w:rsidRDefault="00F92AF3">
            <w:pPr>
              <w:pStyle w:val="TableParagraph"/>
              <w:ind w:left="323" w:right="288"/>
            </w:pPr>
            <w:r>
              <w:t>Solve</w:t>
            </w:r>
            <w:r>
              <w:rPr>
                <w:spacing w:val="-12"/>
              </w:rPr>
              <w:t xml:space="preserve"> </w:t>
            </w:r>
            <w:r>
              <w:t>problems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multiplication Short division</w:t>
            </w:r>
          </w:p>
          <w:p w:rsidR="00514755" w:rsidRDefault="00F92AF3">
            <w:pPr>
              <w:pStyle w:val="TableParagraph"/>
              <w:spacing w:before="1"/>
              <w:ind w:left="323" w:right="976"/>
            </w:pPr>
            <w:r>
              <w:t>Division using factors Introduction to long division Long</w:t>
            </w:r>
            <w:r>
              <w:rPr>
                <w:spacing w:val="-13"/>
              </w:rPr>
              <w:t xml:space="preserve"> </w:t>
            </w:r>
            <w:r>
              <w:t>division</w:t>
            </w:r>
            <w:r>
              <w:rPr>
                <w:spacing w:val="-12"/>
              </w:rPr>
              <w:t xml:space="preserve"> </w:t>
            </w:r>
            <w:r>
              <w:t>with</w:t>
            </w:r>
            <w:r>
              <w:rPr>
                <w:spacing w:val="-13"/>
              </w:rPr>
              <w:t xml:space="preserve"> </w:t>
            </w:r>
            <w:r>
              <w:t>remainders Solve problems with division Solve multi-step problems Order of operations</w:t>
            </w:r>
          </w:p>
          <w:p w:rsidR="00514755" w:rsidRDefault="00F92AF3">
            <w:pPr>
              <w:pStyle w:val="TableParagraph"/>
              <w:spacing w:line="268" w:lineRule="exact"/>
              <w:ind w:left="323"/>
            </w:pPr>
            <w:r>
              <w:t>Mental</w:t>
            </w:r>
            <w:r>
              <w:rPr>
                <w:spacing w:val="-6"/>
              </w:rPr>
              <w:t xml:space="preserve"> </w:t>
            </w:r>
            <w:r>
              <w:t>calculations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estimation</w:t>
            </w:r>
          </w:p>
          <w:p w:rsidR="00514755" w:rsidRDefault="00F92AF3">
            <w:pPr>
              <w:pStyle w:val="TableParagraph"/>
              <w:spacing w:line="252" w:lineRule="exact"/>
              <w:ind w:left="323"/>
            </w:pPr>
            <w:r>
              <w:t>Reason</w:t>
            </w:r>
            <w:r>
              <w:rPr>
                <w:spacing w:val="-6"/>
              </w:rPr>
              <w:t xml:space="preserve"> </w:t>
            </w:r>
            <w:r>
              <w:t>from</w:t>
            </w:r>
            <w:r>
              <w:rPr>
                <w:spacing w:val="-6"/>
              </w:rPr>
              <w:t xml:space="preserve"> </w:t>
            </w:r>
            <w:r>
              <w:t>known</w:t>
            </w:r>
            <w:r>
              <w:rPr>
                <w:spacing w:val="-4"/>
              </w:rPr>
              <w:t xml:space="preserve"> facts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65" w:lineRule="exact"/>
              <w:ind w:left="215"/>
              <w:rPr>
                <w:b/>
              </w:rPr>
            </w:pPr>
            <w:r>
              <w:rPr>
                <w:b/>
              </w:rPr>
              <w:t>Fractions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A</w:t>
            </w:r>
          </w:p>
          <w:p w:rsidR="00514755" w:rsidRDefault="00F92AF3">
            <w:pPr>
              <w:pStyle w:val="TableParagraph"/>
              <w:ind w:left="215" w:right="206"/>
            </w:pPr>
            <w:r>
              <w:t>Equivalent fractions and simplifying Equivalent</w:t>
            </w:r>
            <w:r>
              <w:rPr>
                <w:spacing w:val="-7"/>
              </w:rPr>
              <w:t xml:space="preserve"> </w:t>
            </w:r>
            <w:r>
              <w:t>fractions</w:t>
            </w:r>
            <w:r>
              <w:rPr>
                <w:spacing w:val="-9"/>
              </w:rPr>
              <w:t xml:space="preserve"> </w:t>
            </w:r>
            <w:r>
              <w:t>on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number</w:t>
            </w:r>
            <w:r>
              <w:rPr>
                <w:spacing w:val="-7"/>
              </w:rPr>
              <w:t xml:space="preserve"> </w:t>
            </w:r>
            <w:r>
              <w:t>line Compare and order (denom</w:t>
            </w:r>
            <w:r>
              <w:t>inator) Compare and order (numerator)</w:t>
            </w:r>
          </w:p>
          <w:p w:rsidR="00514755" w:rsidRDefault="00F92AF3">
            <w:pPr>
              <w:pStyle w:val="TableParagraph"/>
              <w:spacing w:before="1"/>
              <w:ind w:left="215" w:right="712"/>
            </w:pPr>
            <w:r>
              <w:t>Add and subtract simple fractions Add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subtract</w:t>
            </w:r>
            <w:r>
              <w:rPr>
                <w:spacing w:val="-6"/>
              </w:rPr>
              <w:t xml:space="preserve"> </w:t>
            </w:r>
            <w:r>
              <w:t>any</w:t>
            </w:r>
            <w:r>
              <w:rPr>
                <w:spacing w:val="-9"/>
              </w:rPr>
              <w:t xml:space="preserve"> </w:t>
            </w:r>
            <w:r>
              <w:t>two</w:t>
            </w:r>
            <w:r>
              <w:rPr>
                <w:spacing w:val="-6"/>
              </w:rPr>
              <w:t xml:space="preserve"> </w:t>
            </w:r>
            <w:r>
              <w:t>fractions Add mixed numbers</w:t>
            </w:r>
          </w:p>
          <w:p w:rsidR="00514755" w:rsidRDefault="00F92AF3">
            <w:pPr>
              <w:pStyle w:val="TableParagraph"/>
              <w:ind w:left="215" w:right="1730"/>
            </w:pPr>
            <w:r>
              <w:t>Subtract</w:t>
            </w:r>
            <w:r>
              <w:rPr>
                <w:spacing w:val="-13"/>
              </w:rPr>
              <w:t xml:space="preserve"> </w:t>
            </w:r>
            <w:r>
              <w:t>mixed</w:t>
            </w:r>
            <w:r>
              <w:rPr>
                <w:spacing w:val="-12"/>
              </w:rPr>
              <w:t xml:space="preserve"> </w:t>
            </w:r>
            <w:r>
              <w:t>numbers Multi-step problems</w:t>
            </w:r>
          </w:p>
          <w:p w:rsidR="00514755" w:rsidRDefault="00F92AF3">
            <w:pPr>
              <w:pStyle w:val="TableParagraph"/>
              <w:spacing w:before="268"/>
              <w:ind w:left="215"/>
              <w:rPr>
                <w:b/>
              </w:rPr>
            </w:pPr>
            <w:r>
              <w:rPr>
                <w:b/>
              </w:rPr>
              <w:t>Fractions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10"/>
              </w:rPr>
              <w:t>B</w:t>
            </w:r>
          </w:p>
          <w:p w:rsidR="00514755" w:rsidRDefault="00F92AF3">
            <w:pPr>
              <w:pStyle w:val="TableParagraph"/>
              <w:ind w:left="215" w:right="712"/>
            </w:pPr>
            <w:r>
              <w:t>Multiply fractions by integers Multiply fractions by fractions Divide a fraction by an integer Divide</w:t>
            </w:r>
            <w:r>
              <w:rPr>
                <w:spacing w:val="-9"/>
              </w:rPr>
              <w:t xml:space="preserve"> </w:t>
            </w:r>
            <w:r>
              <w:t>any</w:t>
            </w:r>
            <w:r>
              <w:rPr>
                <w:spacing w:val="-6"/>
              </w:rPr>
              <w:t xml:space="preserve"> </w:t>
            </w:r>
            <w:r>
              <w:t>fraction</w:t>
            </w:r>
            <w:r>
              <w:rPr>
                <w:spacing w:val="-7"/>
              </w:rPr>
              <w:t xml:space="preserve"> </w:t>
            </w:r>
            <w:r>
              <w:t>by</w:t>
            </w:r>
            <w:r>
              <w:rPr>
                <w:spacing w:val="-5"/>
              </w:rPr>
              <w:t xml:space="preserve"> </w:t>
            </w:r>
            <w:r>
              <w:t>an</w:t>
            </w:r>
            <w:r>
              <w:rPr>
                <w:spacing w:val="-9"/>
              </w:rPr>
              <w:t xml:space="preserve"> </w:t>
            </w:r>
            <w:r>
              <w:t>integer Mixed questions with fractions Fraction of an amount</w:t>
            </w:r>
          </w:p>
          <w:p w:rsidR="00514755" w:rsidRDefault="00F92AF3">
            <w:pPr>
              <w:pStyle w:val="TableParagraph"/>
              <w:spacing w:line="268" w:lineRule="exact"/>
              <w:ind w:left="215"/>
            </w:pPr>
            <w:r>
              <w:t>Fraction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</w:t>
            </w:r>
            <w:r>
              <w:rPr>
                <w:spacing w:val="-5"/>
              </w:rPr>
              <w:t xml:space="preserve"> </w:t>
            </w:r>
            <w:r>
              <w:t>amount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1"/>
              </w:rPr>
              <w:t xml:space="preserve"> </w:t>
            </w:r>
            <w:r>
              <w:t>find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4"/>
              </w:rPr>
              <w:t>whole</w:t>
            </w:r>
          </w:p>
          <w:p w:rsidR="00514755" w:rsidRDefault="00514755">
            <w:pPr>
              <w:pStyle w:val="TableParagraph"/>
              <w:rPr>
                <w:b/>
              </w:rPr>
            </w:pPr>
          </w:p>
          <w:p w:rsidR="00514755" w:rsidRDefault="00F92AF3">
            <w:pPr>
              <w:pStyle w:val="TableParagraph"/>
              <w:spacing w:before="1"/>
              <w:ind w:left="215"/>
              <w:rPr>
                <w:b/>
              </w:rPr>
            </w:pPr>
            <w:r>
              <w:rPr>
                <w:b/>
              </w:rPr>
              <w:t>Converting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  <w:spacing w:val="-2"/>
              </w:rPr>
              <w:t>Units</w:t>
            </w:r>
          </w:p>
          <w:p w:rsidR="00514755" w:rsidRDefault="00F92AF3">
            <w:pPr>
              <w:pStyle w:val="TableParagraph"/>
              <w:ind w:left="215" w:right="1675"/>
            </w:pPr>
            <w:r>
              <w:t>Metric measures</w:t>
            </w:r>
            <w:r>
              <w:rPr>
                <w:spacing w:val="40"/>
              </w:rPr>
              <w:t xml:space="preserve"> </w:t>
            </w:r>
            <w:r>
              <w:t>C</w:t>
            </w:r>
            <w:r>
              <w:t>onvert</w:t>
            </w:r>
            <w:r>
              <w:rPr>
                <w:spacing w:val="-13"/>
              </w:rPr>
              <w:t xml:space="preserve"> </w:t>
            </w:r>
            <w:r>
              <w:t>metric</w:t>
            </w:r>
            <w:r>
              <w:rPr>
                <w:spacing w:val="-12"/>
              </w:rPr>
              <w:t xml:space="preserve"> </w:t>
            </w:r>
            <w:r>
              <w:t>measures</w:t>
            </w:r>
          </w:p>
          <w:p w:rsidR="00514755" w:rsidRDefault="00F92AF3">
            <w:pPr>
              <w:pStyle w:val="TableParagraph"/>
              <w:ind w:left="215" w:right="712"/>
            </w:pPr>
            <w:r>
              <w:t>Calculate</w:t>
            </w:r>
            <w:r>
              <w:rPr>
                <w:spacing w:val="-13"/>
              </w:rPr>
              <w:t xml:space="preserve"> </w:t>
            </w:r>
            <w:r>
              <w:t>with</w:t>
            </w:r>
            <w:r>
              <w:rPr>
                <w:spacing w:val="-12"/>
              </w:rPr>
              <w:t xml:space="preserve"> </w:t>
            </w:r>
            <w:r>
              <w:t>metric</w:t>
            </w:r>
            <w:r>
              <w:rPr>
                <w:spacing w:val="-13"/>
              </w:rPr>
              <w:t xml:space="preserve"> </w:t>
            </w:r>
            <w:r>
              <w:t>measures Miles and kilometres</w:t>
            </w:r>
          </w:p>
          <w:p w:rsidR="00514755" w:rsidRDefault="00F92AF3">
            <w:pPr>
              <w:pStyle w:val="TableParagraph"/>
              <w:spacing w:before="1"/>
              <w:ind w:left="215"/>
            </w:pPr>
            <w:r>
              <w:t>Imperial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measures</w:t>
            </w:r>
          </w:p>
        </w:tc>
      </w:tr>
      <w:tr w:rsidR="00514755">
        <w:trPr>
          <w:trHeight w:val="3525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/>
              <w:jc w:val="center"/>
              <w:rPr>
                <w:b/>
              </w:rPr>
            </w:pPr>
            <w:r>
              <w:rPr>
                <w:b/>
                <w:spacing w:val="-2"/>
              </w:rPr>
              <w:t>Science</w:t>
            </w:r>
          </w:p>
          <w:p w:rsidR="00514755" w:rsidRDefault="00F92AF3">
            <w:pPr>
              <w:pStyle w:val="TableParagraph"/>
              <w:ind w:left="21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86192" cy="638937"/>
                  <wp:effectExtent l="0" t="0" r="0" b="0"/>
                  <wp:docPr id="8" name="Image 8" descr="School subject for science with many equipments in lab - Download Free  Vectors, Clipart Graphics &amp; Vector Art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Image 8" descr="School subject for science with many equipments in lab - Download Free  Vectors, Clipart Graphics &amp; Vector Art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86192" cy="6389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56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Human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Body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(Biology)</w:t>
            </w:r>
          </w:p>
          <w:p w:rsidR="00514755" w:rsidRDefault="00F92AF3">
            <w:pPr>
              <w:pStyle w:val="TableParagraph"/>
              <w:ind w:left="107"/>
              <w:rPr>
                <w:b/>
              </w:rPr>
            </w:pPr>
            <w:r>
              <w:rPr>
                <w:b/>
              </w:rPr>
              <w:t>Scientific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knowledge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understanding:</w:t>
            </w:r>
          </w:p>
          <w:p w:rsidR="00514755" w:rsidRDefault="00F92AF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before="1"/>
              <w:ind w:right="95"/>
            </w:pPr>
            <w:r>
              <w:t>Identify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name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7"/>
              </w:rPr>
              <w:t xml:space="preserve"> </w:t>
            </w:r>
            <w:r>
              <w:t>main</w:t>
            </w:r>
            <w:r>
              <w:rPr>
                <w:spacing w:val="-6"/>
              </w:rPr>
              <w:t xml:space="preserve"> </w:t>
            </w:r>
            <w:r>
              <w:t>parts</w:t>
            </w:r>
            <w:r>
              <w:rPr>
                <w:spacing w:val="-5"/>
              </w:rPr>
              <w:t xml:space="preserve"> </w:t>
            </w:r>
            <w:r>
              <w:t>of the human circulatory system, and describe the functions of the heart, blood vessels and blood.</w:t>
            </w:r>
          </w:p>
          <w:p w:rsidR="00514755" w:rsidRDefault="00F92AF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ind w:right="842"/>
            </w:pPr>
            <w:r>
              <w:t>Describe the ways in which nutrients and water are transported</w:t>
            </w:r>
            <w:r>
              <w:rPr>
                <w:spacing w:val="-13"/>
              </w:rPr>
              <w:t xml:space="preserve"> </w:t>
            </w:r>
            <w:r>
              <w:t>within</w:t>
            </w:r>
            <w:r>
              <w:rPr>
                <w:spacing w:val="-12"/>
              </w:rPr>
              <w:t xml:space="preserve"> </w:t>
            </w:r>
            <w:r>
              <w:t>animals, including humans.</w:t>
            </w:r>
          </w:p>
          <w:p w:rsidR="00514755" w:rsidRDefault="00F92AF3">
            <w:pPr>
              <w:pStyle w:val="TableParagraph"/>
              <w:numPr>
                <w:ilvl w:val="0"/>
                <w:numId w:val="11"/>
              </w:numPr>
              <w:tabs>
                <w:tab w:val="left" w:pos="827"/>
              </w:tabs>
              <w:spacing w:line="270" w:lineRule="atLeast"/>
              <w:ind w:right="217"/>
            </w:pPr>
            <w:r>
              <w:t>Recognise the impact of diet, exercise,</w:t>
            </w:r>
            <w:r>
              <w:rPr>
                <w:spacing w:val="-7"/>
              </w:rPr>
              <w:t xml:space="preserve"> </w:t>
            </w:r>
            <w:r>
              <w:t>drugs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lifestyle</w:t>
            </w:r>
            <w:r>
              <w:rPr>
                <w:spacing w:val="-7"/>
              </w:rPr>
              <w:t xml:space="preserve"> </w:t>
            </w:r>
            <w:r>
              <w:t>on</w:t>
            </w:r>
            <w:r>
              <w:rPr>
                <w:spacing w:val="-9"/>
              </w:rPr>
              <w:t xml:space="preserve"> </w:t>
            </w:r>
            <w:r>
              <w:t>the way their bodies function.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65" w:lineRule="exact"/>
              <w:ind w:left="215"/>
              <w:rPr>
                <w:b/>
              </w:rPr>
            </w:pPr>
            <w:r>
              <w:rPr>
                <w:b/>
              </w:rPr>
              <w:t>Classification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of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Living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Things</w:t>
            </w:r>
            <w:r>
              <w:rPr>
                <w:b/>
                <w:spacing w:val="-2"/>
              </w:rPr>
              <w:t xml:space="preserve"> (Biology)</w:t>
            </w:r>
          </w:p>
          <w:p w:rsidR="00514755" w:rsidRDefault="00F92AF3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ind w:right="672" w:firstLine="0"/>
            </w:pPr>
            <w:r>
              <w:t>Living</w:t>
            </w:r>
            <w:r>
              <w:rPr>
                <w:spacing w:val="-8"/>
              </w:rPr>
              <w:t xml:space="preserve"> </w:t>
            </w:r>
            <w:r>
              <w:t>things</w:t>
            </w:r>
            <w:r>
              <w:rPr>
                <w:spacing w:val="-7"/>
              </w:rPr>
              <w:t xml:space="preserve"> </w:t>
            </w:r>
            <w:r>
              <w:t>are</w:t>
            </w:r>
            <w:r>
              <w:rPr>
                <w:spacing w:val="-8"/>
              </w:rPr>
              <w:t xml:space="preserve"> </w:t>
            </w:r>
            <w:r>
              <w:t>classified</w:t>
            </w:r>
            <w:r>
              <w:rPr>
                <w:spacing w:val="-8"/>
              </w:rPr>
              <w:t xml:space="preserve"> </w:t>
            </w:r>
            <w:r>
              <w:t>into</w:t>
            </w:r>
            <w:r>
              <w:rPr>
                <w:spacing w:val="-7"/>
              </w:rPr>
              <w:t xml:space="preserve"> </w:t>
            </w:r>
            <w:r>
              <w:t>five main kingdoms.</w:t>
            </w:r>
          </w:p>
          <w:p w:rsidR="00514755" w:rsidRDefault="00F92AF3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spacing w:before="1"/>
              <w:ind w:right="286" w:firstLine="0"/>
            </w:pPr>
            <w:r>
              <w:t>Cells</w:t>
            </w:r>
            <w:r>
              <w:rPr>
                <w:spacing w:val="-8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tiny</w:t>
            </w:r>
            <w:r>
              <w:rPr>
                <w:spacing w:val="-5"/>
              </w:rPr>
              <w:t xml:space="preserve"> </w:t>
            </w:r>
            <w:r>
              <w:t>building</w:t>
            </w:r>
            <w:r>
              <w:rPr>
                <w:spacing w:val="-6"/>
              </w:rPr>
              <w:t xml:space="preserve"> </w:t>
            </w:r>
            <w:r>
              <w:t>blocks</w:t>
            </w:r>
            <w:r>
              <w:rPr>
                <w:spacing w:val="-4"/>
              </w:rPr>
              <w:t xml:space="preserve"> </w:t>
            </w:r>
            <w:r>
              <w:t>that</w:t>
            </w:r>
            <w:r>
              <w:rPr>
                <w:spacing w:val="-9"/>
              </w:rPr>
              <w:t xml:space="preserve"> </w:t>
            </w:r>
            <w:r>
              <w:t>make up all living things.</w:t>
            </w:r>
          </w:p>
          <w:p w:rsidR="00514755" w:rsidRDefault="00F92AF3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ind w:right="833" w:firstLine="0"/>
            </w:pPr>
            <w:r>
              <w:t>There</w:t>
            </w:r>
            <w:r>
              <w:rPr>
                <w:spacing w:val="-5"/>
              </w:rPr>
              <w:t xml:space="preserve"> </w:t>
            </w:r>
            <w:r>
              <w:t>are</w:t>
            </w:r>
            <w:r>
              <w:rPr>
                <w:spacing w:val="-7"/>
              </w:rPr>
              <w:t xml:space="preserve"> </w:t>
            </w:r>
            <w:r>
              <w:t>two</w:t>
            </w:r>
            <w:r>
              <w:rPr>
                <w:spacing w:val="-6"/>
              </w:rPr>
              <w:t xml:space="preserve"> </w:t>
            </w:r>
            <w:r>
              <w:t>main</w:t>
            </w:r>
            <w:r>
              <w:rPr>
                <w:spacing w:val="-8"/>
              </w:rPr>
              <w:t xml:space="preserve"> </w:t>
            </w:r>
            <w:r>
              <w:t>types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cell: animal and plant.</w:t>
            </w:r>
          </w:p>
          <w:p w:rsidR="00514755" w:rsidRDefault="00F92AF3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ind w:right="416" w:firstLine="0"/>
            </w:pPr>
            <w:r>
              <w:t>Vertebrates are classified into five groups:</w:t>
            </w:r>
            <w:r>
              <w:rPr>
                <w:spacing w:val="-8"/>
              </w:rPr>
              <w:t xml:space="preserve"> </w:t>
            </w:r>
            <w:r>
              <w:t>fish,</w:t>
            </w:r>
            <w:r>
              <w:rPr>
                <w:spacing w:val="-10"/>
              </w:rPr>
              <w:t xml:space="preserve"> </w:t>
            </w:r>
            <w:r>
              <w:t>amphibians,</w:t>
            </w:r>
            <w:r>
              <w:rPr>
                <w:spacing w:val="-8"/>
              </w:rPr>
              <w:t xml:space="preserve"> </w:t>
            </w:r>
            <w:r>
              <w:t>reptiles,</w:t>
            </w:r>
            <w:r>
              <w:rPr>
                <w:spacing w:val="-8"/>
              </w:rPr>
              <w:t xml:space="preserve"> </w:t>
            </w:r>
            <w:r>
              <w:t>birds and mammals.</w:t>
            </w:r>
          </w:p>
          <w:p w:rsidR="00514755" w:rsidRDefault="00F92AF3">
            <w:pPr>
              <w:pStyle w:val="TableParagraph"/>
              <w:numPr>
                <w:ilvl w:val="0"/>
                <w:numId w:val="10"/>
              </w:numPr>
              <w:tabs>
                <w:tab w:val="left" w:pos="374"/>
              </w:tabs>
              <w:ind w:right="230" w:firstLine="0"/>
            </w:pPr>
            <w:r>
              <w:t>Invertebrates</w:t>
            </w:r>
            <w:r>
              <w:rPr>
                <w:spacing w:val="-9"/>
              </w:rPr>
              <w:t xml:space="preserve"> </w:t>
            </w:r>
            <w:r>
              <w:t>are</w:t>
            </w:r>
            <w:r>
              <w:rPr>
                <w:spacing w:val="-9"/>
              </w:rPr>
              <w:t xml:space="preserve"> </w:t>
            </w:r>
            <w:r>
              <w:t>classified</w:t>
            </w:r>
            <w:r>
              <w:rPr>
                <w:spacing w:val="-10"/>
              </w:rPr>
              <w:t xml:space="preserve"> </w:t>
            </w:r>
            <w:r>
              <w:t>into</w:t>
            </w:r>
            <w:r>
              <w:rPr>
                <w:spacing w:val="-9"/>
              </w:rPr>
              <w:t xml:space="preserve"> </w:t>
            </w:r>
            <w:r>
              <w:t xml:space="preserve">groups, which include insects, arachnids and </w:t>
            </w:r>
            <w:r>
              <w:rPr>
                <w:spacing w:val="-2"/>
              </w:rPr>
              <w:t>molluscs.</w:t>
            </w:r>
          </w:p>
        </w:tc>
      </w:tr>
      <w:tr w:rsidR="00514755">
        <w:trPr>
          <w:trHeight w:val="3246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6" w:lineRule="exact"/>
              <w:ind w:left="12" w:right="3"/>
              <w:jc w:val="center"/>
              <w:rPr>
                <w:b/>
              </w:rPr>
            </w:pPr>
            <w:r>
              <w:rPr>
                <w:b/>
                <w:spacing w:val="-5"/>
              </w:rPr>
              <w:t>PE</w:t>
            </w:r>
          </w:p>
          <w:p w:rsidR="00514755" w:rsidRDefault="00F92AF3">
            <w:pPr>
              <w:pStyle w:val="TableParagraph"/>
              <w:ind w:left="283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32360" cy="658368"/>
                  <wp:effectExtent l="0" t="0" r="0" b="0"/>
                  <wp:docPr id="9" name="Image 9" descr="Rothwell Victoria Junior School - Subject Overviews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Image 9" descr="Rothwell Victoria Junior School - Subject Overviews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360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233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6" w:lineRule="exact"/>
              <w:ind w:left="107"/>
              <w:rPr>
                <w:b/>
              </w:rPr>
            </w:pPr>
            <w:r>
              <w:rPr>
                <w:b/>
              </w:rPr>
              <w:t>Stretch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Breathe</w:t>
            </w:r>
          </w:p>
          <w:p w:rsidR="00514755" w:rsidRDefault="00F92AF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ind w:right="203"/>
            </w:pPr>
            <w:r>
              <w:t>Children</w:t>
            </w:r>
            <w:r>
              <w:rPr>
                <w:spacing w:val="-8"/>
              </w:rPr>
              <w:t xml:space="preserve"> </w:t>
            </w:r>
            <w:r>
              <w:t>will</w:t>
            </w:r>
            <w:r>
              <w:rPr>
                <w:spacing w:val="-9"/>
              </w:rPr>
              <w:t xml:space="preserve"> </w:t>
            </w:r>
            <w:r>
              <w:t>continue</w:t>
            </w:r>
            <w:r>
              <w:rPr>
                <w:spacing w:val="-8"/>
              </w:rPr>
              <w:t xml:space="preserve"> </w:t>
            </w:r>
            <w:r>
              <w:t>to</w:t>
            </w:r>
            <w:r>
              <w:rPr>
                <w:spacing w:val="-9"/>
              </w:rPr>
              <w:t xml:space="preserve"> </w:t>
            </w:r>
            <w:r>
              <w:t>apply</w:t>
            </w:r>
            <w:r>
              <w:rPr>
                <w:spacing w:val="-8"/>
              </w:rPr>
              <w:t xml:space="preserve"> </w:t>
            </w:r>
            <w:r>
              <w:t xml:space="preserve">and develop a broader range of skills, learning how to use them in different ways and to link them to make actions and sequences of </w:t>
            </w:r>
            <w:r>
              <w:rPr>
                <w:spacing w:val="-2"/>
              </w:rPr>
              <w:t>movement.</w:t>
            </w:r>
          </w:p>
          <w:p w:rsidR="00514755" w:rsidRDefault="00F92AF3">
            <w:pPr>
              <w:pStyle w:val="TableParagraph"/>
              <w:numPr>
                <w:ilvl w:val="0"/>
                <w:numId w:val="9"/>
              </w:numPr>
              <w:tabs>
                <w:tab w:val="left" w:pos="827"/>
              </w:tabs>
              <w:ind w:right="423"/>
            </w:pPr>
            <w:r>
              <w:t>Children will develop flexibility, strength,</w:t>
            </w:r>
            <w:r>
              <w:rPr>
                <w:spacing w:val="-13"/>
              </w:rPr>
              <w:t xml:space="preserve"> </w:t>
            </w:r>
            <w:r>
              <w:t>technique,</w:t>
            </w:r>
            <w:r>
              <w:rPr>
                <w:spacing w:val="-12"/>
              </w:rPr>
              <w:t xml:space="preserve"> </w:t>
            </w:r>
            <w:r>
              <w:t>control</w:t>
            </w:r>
            <w:r>
              <w:rPr>
                <w:spacing w:val="-13"/>
              </w:rPr>
              <w:t xml:space="preserve"> </w:t>
            </w:r>
            <w:r>
              <w:t xml:space="preserve">and </w:t>
            </w:r>
            <w:r>
              <w:rPr>
                <w:spacing w:val="-2"/>
              </w:rPr>
              <w:t>balance.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ind w:left="107" w:right="119"/>
            </w:pPr>
            <w:r>
              <w:rPr>
                <w:b/>
              </w:rPr>
              <w:t>Outdoor and Adventurous Activity (OAA</w:t>
            </w:r>
            <w:r>
              <w:rPr>
                <w:b/>
              </w:rPr>
              <w:t xml:space="preserve">) </w:t>
            </w:r>
            <w:r>
              <w:t>Pupils should continue to apply and</w:t>
            </w:r>
            <w:r>
              <w:rPr>
                <w:spacing w:val="40"/>
              </w:rPr>
              <w:t xml:space="preserve"> </w:t>
            </w:r>
            <w:r>
              <w:t>develop a broader range of skills, learning how to use them in different ways and to link</w:t>
            </w:r>
            <w:r>
              <w:rPr>
                <w:spacing w:val="-5"/>
              </w:rPr>
              <w:t xml:space="preserve"> </w:t>
            </w:r>
            <w:r>
              <w:t>them</w:t>
            </w:r>
            <w:r>
              <w:rPr>
                <w:spacing w:val="-4"/>
              </w:rPr>
              <w:t xml:space="preserve"> </w:t>
            </w:r>
            <w:r>
              <w:t>to</w:t>
            </w:r>
            <w:r>
              <w:rPr>
                <w:spacing w:val="-6"/>
              </w:rPr>
              <w:t xml:space="preserve"> </w:t>
            </w:r>
            <w:r>
              <w:t>make</w:t>
            </w:r>
            <w:r>
              <w:rPr>
                <w:spacing w:val="-5"/>
              </w:rPr>
              <w:t xml:space="preserve"> </w:t>
            </w:r>
            <w:r>
              <w:t>actions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sequences</w:t>
            </w:r>
            <w:r>
              <w:rPr>
                <w:spacing w:val="-7"/>
              </w:rPr>
              <w:t xml:space="preserve"> </w:t>
            </w:r>
            <w:r>
              <w:t xml:space="preserve">of </w:t>
            </w:r>
            <w:r>
              <w:rPr>
                <w:spacing w:val="-2"/>
              </w:rPr>
              <w:t>movement.</w:t>
            </w:r>
          </w:p>
          <w:p w:rsidR="00514755" w:rsidRDefault="00F92AF3">
            <w:pPr>
              <w:pStyle w:val="TableParagraph"/>
              <w:spacing w:line="268" w:lineRule="exact"/>
              <w:ind w:left="107"/>
            </w:pPr>
            <w:r>
              <w:t>Children</w:t>
            </w:r>
            <w:r>
              <w:rPr>
                <w:spacing w:val="-6"/>
              </w:rPr>
              <w:t xml:space="preserve"> </w:t>
            </w:r>
            <w:r>
              <w:rPr>
                <w:spacing w:val="-2"/>
              </w:rPr>
              <w:t>should:</w:t>
            </w:r>
          </w:p>
          <w:p w:rsidR="00514755" w:rsidRDefault="00F92AF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ind w:right="108"/>
            </w:pPr>
            <w:r>
              <w:t>enjoy</w:t>
            </w:r>
            <w:r>
              <w:rPr>
                <w:spacing w:val="-13"/>
              </w:rPr>
              <w:t xml:space="preserve"> </w:t>
            </w:r>
            <w:r>
              <w:t>communicating,</w:t>
            </w:r>
            <w:r>
              <w:rPr>
                <w:spacing w:val="-12"/>
              </w:rPr>
              <w:t xml:space="preserve"> </w:t>
            </w:r>
            <w:r>
              <w:t>collaborating and competing with each other.</w:t>
            </w:r>
          </w:p>
          <w:p w:rsidR="00514755" w:rsidRDefault="00F92AF3">
            <w:pPr>
              <w:pStyle w:val="TableParagraph"/>
              <w:numPr>
                <w:ilvl w:val="0"/>
                <w:numId w:val="8"/>
              </w:numPr>
              <w:tabs>
                <w:tab w:val="left" w:pos="827"/>
              </w:tabs>
              <w:spacing w:before="1" w:line="237" w:lineRule="auto"/>
              <w:ind w:right="307"/>
            </w:pPr>
            <w:r>
              <w:t>develop</w:t>
            </w:r>
            <w:r>
              <w:rPr>
                <w:spacing w:val="-10"/>
              </w:rPr>
              <w:t xml:space="preserve"> </w:t>
            </w:r>
            <w:r>
              <w:t>an</w:t>
            </w:r>
            <w:r>
              <w:rPr>
                <w:spacing w:val="-9"/>
              </w:rPr>
              <w:t xml:space="preserve"> </w:t>
            </w:r>
            <w:r>
              <w:t>understanding</w:t>
            </w:r>
            <w:r>
              <w:rPr>
                <w:spacing w:val="-10"/>
              </w:rPr>
              <w:t xml:space="preserve"> </w:t>
            </w:r>
            <w:r>
              <w:t>of</w:t>
            </w:r>
            <w:r>
              <w:rPr>
                <w:spacing w:val="-9"/>
              </w:rPr>
              <w:t xml:space="preserve"> </w:t>
            </w:r>
            <w:r>
              <w:t>how to improve in different physical</w:t>
            </w:r>
          </w:p>
          <w:p w:rsidR="00514755" w:rsidRDefault="00F92AF3">
            <w:pPr>
              <w:pStyle w:val="TableParagraph"/>
              <w:spacing w:before="1" w:line="252" w:lineRule="exact"/>
              <w:ind w:left="827"/>
            </w:pPr>
            <w:r>
              <w:t>activities</w:t>
            </w:r>
            <w:r>
              <w:rPr>
                <w:spacing w:val="-3"/>
              </w:rPr>
              <w:t xml:space="preserve"> </w:t>
            </w:r>
            <w:r>
              <w:t>and</w:t>
            </w:r>
            <w:r>
              <w:rPr>
                <w:spacing w:val="-4"/>
              </w:rPr>
              <w:t xml:space="preserve"> </w:t>
            </w:r>
            <w:r>
              <w:t>sports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learn</w:t>
            </w:r>
            <w:r>
              <w:rPr>
                <w:spacing w:val="-5"/>
              </w:rPr>
              <w:t xml:space="preserve"> how</w:t>
            </w:r>
          </w:p>
        </w:tc>
      </w:tr>
    </w:tbl>
    <w:p w:rsidR="00514755" w:rsidRDefault="00514755">
      <w:pPr>
        <w:pStyle w:val="TableParagraph"/>
        <w:spacing w:line="252" w:lineRule="exact"/>
        <w:sectPr w:rsidR="00514755">
          <w:type w:val="continuous"/>
          <w:pgSz w:w="11910" w:h="16840"/>
          <w:pgMar w:top="680" w:right="708" w:bottom="280" w:left="566" w:header="720" w:footer="720" w:gutter="0"/>
          <w:pgBorders w:offsetFrom="page">
            <w:top w:val="single" w:sz="24" w:space="24" w:color="6F2F9F"/>
            <w:left w:val="single" w:sz="24" w:space="24" w:color="6F2F9F"/>
            <w:bottom w:val="single" w:sz="24" w:space="24" w:color="6F2F9F"/>
            <w:right w:val="single" w:sz="24" w:space="24" w:color="6F2F9F"/>
          </w:pgBorders>
          <w:cols w:space="720"/>
        </w:sectPr>
      </w:pPr>
    </w:p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4153"/>
        <w:gridCol w:w="4155"/>
      </w:tblGrid>
      <w:tr w:rsidR="00514755">
        <w:trPr>
          <w:trHeight w:val="1356"/>
        </w:trPr>
        <w:tc>
          <w:tcPr>
            <w:tcW w:w="2151" w:type="dxa"/>
          </w:tcPr>
          <w:p w:rsidR="00514755" w:rsidRDefault="005147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3" w:type="dxa"/>
          </w:tcPr>
          <w:p w:rsidR="00514755" w:rsidRDefault="00514755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ind w:left="827" w:right="206"/>
            </w:pPr>
            <w:r>
              <w:t>to</w:t>
            </w:r>
            <w:r>
              <w:rPr>
                <w:spacing w:val="-10"/>
              </w:rPr>
              <w:t xml:space="preserve"> </w:t>
            </w:r>
            <w:r>
              <w:t>evaluate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recognise</w:t>
            </w:r>
            <w:r>
              <w:rPr>
                <w:spacing w:val="-9"/>
              </w:rPr>
              <w:t xml:space="preserve"> </w:t>
            </w:r>
            <w:r>
              <w:t>their own success.</w:t>
            </w:r>
          </w:p>
          <w:p w:rsidR="00514755" w:rsidRDefault="00F92AF3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ind w:right="501"/>
            </w:pPr>
            <w:r>
              <w:t>take part in outdoor and adventurous</w:t>
            </w:r>
            <w:r>
              <w:rPr>
                <w:spacing w:val="-13"/>
              </w:rPr>
              <w:t xml:space="preserve"> </w:t>
            </w:r>
            <w:r>
              <w:t>activity</w:t>
            </w:r>
            <w:r>
              <w:rPr>
                <w:spacing w:val="-12"/>
              </w:rPr>
              <w:t xml:space="preserve"> </w:t>
            </w:r>
            <w:r>
              <w:t>challenges</w:t>
            </w:r>
          </w:p>
          <w:p w:rsidR="00514755" w:rsidRDefault="00F92AF3">
            <w:pPr>
              <w:pStyle w:val="TableParagraph"/>
              <w:spacing w:line="252" w:lineRule="exact"/>
              <w:ind w:left="827"/>
            </w:pPr>
            <w:r>
              <w:t>both</w:t>
            </w:r>
            <w:r>
              <w:rPr>
                <w:spacing w:val="-4"/>
              </w:rPr>
              <w:t xml:space="preserve"> </w:t>
            </w:r>
            <w:r>
              <w:t>individually</w:t>
            </w:r>
            <w:r>
              <w:rPr>
                <w:spacing w:val="-4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t>within</w:t>
            </w:r>
            <w:r>
              <w:rPr>
                <w:spacing w:val="-4"/>
              </w:rPr>
              <w:t xml:space="preserve"> </w:t>
            </w:r>
            <w:r>
              <w:t>a</w:t>
            </w:r>
            <w:r>
              <w:rPr>
                <w:spacing w:val="-3"/>
              </w:rPr>
              <w:t xml:space="preserve"> </w:t>
            </w:r>
            <w:r>
              <w:rPr>
                <w:spacing w:val="-4"/>
              </w:rPr>
              <w:t>team.</w:t>
            </w:r>
          </w:p>
        </w:tc>
      </w:tr>
      <w:tr w:rsidR="00514755">
        <w:trPr>
          <w:trHeight w:val="4027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 w:right="5"/>
              <w:jc w:val="center"/>
              <w:rPr>
                <w:b/>
              </w:rPr>
            </w:pPr>
            <w:r>
              <w:rPr>
                <w:b/>
                <w:spacing w:val="-2"/>
              </w:rPr>
              <w:t>Geography</w:t>
            </w:r>
          </w:p>
          <w:p w:rsidR="00514755" w:rsidRDefault="00514755">
            <w:pPr>
              <w:pStyle w:val="TableParagraph"/>
              <w:spacing w:before="5"/>
              <w:rPr>
                <w:b/>
                <w:sz w:val="5"/>
              </w:rPr>
            </w:pPr>
          </w:p>
          <w:p w:rsidR="00514755" w:rsidRDefault="00F92AF3">
            <w:pPr>
              <w:pStyle w:val="TableParagraph"/>
              <w:ind w:left="569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653796" cy="653796"/>
                  <wp:effectExtent l="0" t="0" r="0" b="0"/>
                  <wp:docPr id="10" name="Image 10" descr="C:\Users\a.jones\AppData\Local\Microsoft\Windows\INetCache\Content.MSO\7B777382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" name="Image 10" descr="C:\Users\a.jones\AppData\Local\Microsoft\Windows\INetCache\Content.MSO\7B777382.tmp"/>
                          <pic:cNvPicPr/>
                        </pic:nvPicPr>
                        <pic:blipFill>
                          <a:blip r:embed="rId13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3796" cy="6537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224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158"/>
              <w:rPr>
                <w:b/>
              </w:rPr>
            </w:pPr>
            <w:r>
              <w:rPr>
                <w:b/>
              </w:rPr>
              <w:t>British</w:t>
            </w:r>
            <w:r>
              <w:rPr>
                <w:b/>
                <w:spacing w:val="-10"/>
              </w:rPr>
              <w:t xml:space="preserve"> </w:t>
            </w:r>
            <w:r>
              <w:rPr>
                <w:b/>
              </w:rPr>
              <w:t>Geographical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Issues</w:t>
            </w:r>
          </w:p>
          <w:p w:rsidR="00514755" w:rsidRDefault="00F92AF3">
            <w:pPr>
              <w:pStyle w:val="TableParagraph"/>
              <w:numPr>
                <w:ilvl w:val="0"/>
                <w:numId w:val="6"/>
              </w:numPr>
              <w:tabs>
                <w:tab w:val="left" w:pos="266"/>
              </w:tabs>
              <w:ind w:right="101" w:firstLine="0"/>
            </w:pPr>
            <w:r>
              <w:t>To know that the air in many UK cities contains</w:t>
            </w:r>
            <w:r>
              <w:rPr>
                <w:spacing w:val="-6"/>
              </w:rPr>
              <w:t xml:space="preserve"> </w:t>
            </w:r>
            <w:r>
              <w:t>pollution</w:t>
            </w:r>
            <w:r>
              <w:rPr>
                <w:spacing w:val="-9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is</w:t>
            </w:r>
            <w:r>
              <w:rPr>
                <w:spacing w:val="-8"/>
              </w:rPr>
              <w:t xml:space="preserve"> </w:t>
            </w:r>
            <w:r>
              <w:t>harmful</w:t>
            </w:r>
            <w:r>
              <w:rPr>
                <w:spacing w:val="-6"/>
              </w:rPr>
              <w:t xml:space="preserve"> </w:t>
            </w:r>
            <w:r>
              <w:t>to</w:t>
            </w:r>
            <w:r>
              <w:rPr>
                <w:spacing w:val="-5"/>
              </w:rPr>
              <w:t xml:space="preserve"> </w:t>
            </w:r>
            <w:r>
              <w:t>people, plants and animals.</w:t>
            </w:r>
          </w:p>
          <w:p w:rsidR="00514755" w:rsidRDefault="00F92AF3">
            <w:pPr>
              <w:pStyle w:val="TableParagraph"/>
              <w:numPr>
                <w:ilvl w:val="0"/>
                <w:numId w:val="6"/>
              </w:numPr>
              <w:tabs>
                <w:tab w:val="left" w:pos="266"/>
              </w:tabs>
              <w:ind w:right="119" w:firstLine="0"/>
            </w:pPr>
            <w:r>
              <w:t>To</w:t>
            </w:r>
            <w:r>
              <w:rPr>
                <w:spacing w:val="-5"/>
              </w:rPr>
              <w:t xml:space="preserve"> </w:t>
            </w:r>
            <w:r>
              <w:t>know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6"/>
              </w:rPr>
              <w:t xml:space="preserve"> </w:t>
            </w:r>
            <w:r>
              <w:t>climate</w:t>
            </w:r>
            <w:r>
              <w:rPr>
                <w:spacing w:val="-6"/>
              </w:rPr>
              <w:t xml:space="preserve"> </w:t>
            </w:r>
            <w:r>
              <w:t>change</w:t>
            </w:r>
            <w:r>
              <w:rPr>
                <w:spacing w:val="-6"/>
              </w:rPr>
              <w:t xml:space="preserve"> </w:t>
            </w:r>
            <w:r>
              <w:t>causes</w:t>
            </w:r>
            <w:r>
              <w:rPr>
                <w:spacing w:val="-8"/>
              </w:rPr>
              <w:t xml:space="preserve"> </w:t>
            </w:r>
            <w:r>
              <w:t>more frequent and severe flooding in the UK.</w:t>
            </w:r>
          </w:p>
          <w:p w:rsidR="00514755" w:rsidRDefault="00F92AF3">
            <w:pPr>
              <w:pStyle w:val="TableParagraph"/>
              <w:numPr>
                <w:ilvl w:val="0"/>
                <w:numId w:val="6"/>
              </w:numPr>
              <w:tabs>
                <w:tab w:val="left" w:pos="266"/>
              </w:tabs>
              <w:ind w:right="215" w:firstLine="0"/>
            </w:pPr>
            <w:r>
              <w:t>To know that in UK we produce millions of tonnes of waste every year from our homes,</w:t>
            </w:r>
            <w:r>
              <w:rPr>
                <w:spacing w:val="-9"/>
              </w:rPr>
              <w:t xml:space="preserve"> </w:t>
            </w:r>
            <w:r>
              <w:t>businesses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industry,</w:t>
            </w:r>
            <w:r>
              <w:rPr>
                <w:spacing w:val="-11"/>
              </w:rPr>
              <w:t xml:space="preserve"> </w:t>
            </w:r>
            <w:r>
              <w:t>managing this waste is a challenge.</w:t>
            </w:r>
          </w:p>
          <w:p w:rsidR="00514755" w:rsidRDefault="00F92AF3">
            <w:pPr>
              <w:pStyle w:val="TableParagraph"/>
              <w:numPr>
                <w:ilvl w:val="0"/>
                <w:numId w:val="6"/>
              </w:numPr>
              <w:tabs>
                <w:tab w:val="left" w:pos="281"/>
              </w:tabs>
              <w:spacing w:before="2"/>
              <w:ind w:right="319" w:firstLine="0"/>
              <w:rPr>
                <w:sz w:val="24"/>
              </w:rPr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8"/>
              </w:rPr>
              <w:t xml:space="preserve"> </w:t>
            </w:r>
            <w:r>
              <w:t>that</w:t>
            </w:r>
            <w:r>
              <w:rPr>
                <w:spacing w:val="-5"/>
              </w:rPr>
              <w:t xml:space="preserve"> </w:t>
            </w:r>
            <w:r>
              <w:t>litter</w:t>
            </w:r>
            <w:r>
              <w:rPr>
                <w:spacing w:val="-7"/>
              </w:rPr>
              <w:t xml:space="preserve"> </w:t>
            </w:r>
            <w:r>
              <w:t>is</w:t>
            </w:r>
            <w:r>
              <w:rPr>
                <w:spacing w:val="-5"/>
              </w:rPr>
              <w:t xml:space="preserve"> </w:t>
            </w:r>
            <w:r>
              <w:t>waste</w:t>
            </w:r>
            <w:r>
              <w:rPr>
                <w:spacing w:val="-5"/>
              </w:rPr>
              <w:t xml:space="preserve"> </w:t>
            </w:r>
            <w:r>
              <w:t>left</w:t>
            </w:r>
            <w:r>
              <w:rPr>
                <w:spacing w:val="-5"/>
              </w:rPr>
              <w:t xml:space="preserve"> </w:t>
            </w:r>
            <w:r>
              <w:t>in open, public spaces. It can cause environmental damage.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North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America</w:t>
            </w:r>
          </w:p>
          <w:p w:rsidR="00514755" w:rsidRDefault="00F92AF3">
            <w:pPr>
              <w:pStyle w:val="TableParagraph"/>
              <w:numPr>
                <w:ilvl w:val="0"/>
                <w:numId w:val="5"/>
              </w:numPr>
              <w:tabs>
                <w:tab w:val="left" w:pos="317"/>
              </w:tabs>
              <w:ind w:right="109" w:firstLine="50"/>
            </w:pPr>
            <w:r>
              <w:t>To locate the world’s countries, using maps to focus on Europe (including the location of Russia) and North and South America, concentrating on their environmental regions,</w:t>
            </w:r>
            <w:r>
              <w:t xml:space="preserve"> key physical and human</w:t>
            </w:r>
            <w:r>
              <w:rPr>
                <w:spacing w:val="-10"/>
              </w:rPr>
              <w:t xml:space="preserve"> </w:t>
            </w:r>
            <w:r>
              <w:t>characteristics,</w:t>
            </w:r>
            <w:r>
              <w:rPr>
                <w:spacing w:val="-9"/>
              </w:rPr>
              <w:t xml:space="preserve"> </w:t>
            </w:r>
            <w:r>
              <w:t>countries,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1"/>
              </w:rPr>
              <w:t xml:space="preserve"> </w:t>
            </w:r>
            <w:r>
              <w:t xml:space="preserve">major </w:t>
            </w:r>
            <w:r>
              <w:rPr>
                <w:spacing w:val="-2"/>
              </w:rPr>
              <w:t>cities</w:t>
            </w:r>
          </w:p>
          <w:p w:rsidR="00514755" w:rsidRDefault="00F92AF3">
            <w:pPr>
              <w:pStyle w:val="TableParagraph"/>
              <w:numPr>
                <w:ilvl w:val="0"/>
                <w:numId w:val="5"/>
              </w:numPr>
              <w:tabs>
                <w:tab w:val="left" w:pos="267"/>
              </w:tabs>
              <w:ind w:right="249" w:firstLine="0"/>
            </w:pPr>
            <w:r>
              <w:t>To understand geographical similarities and differences through the study of human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7"/>
              </w:rPr>
              <w:t xml:space="preserve"> </w:t>
            </w:r>
            <w:r>
              <w:t>physical</w:t>
            </w:r>
            <w:r>
              <w:rPr>
                <w:spacing w:val="-8"/>
              </w:rPr>
              <w:t xml:space="preserve"> </w:t>
            </w:r>
            <w:r>
              <w:t>geography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5"/>
              </w:rPr>
              <w:t xml:space="preserve"> </w:t>
            </w:r>
            <w:r>
              <w:t>a</w:t>
            </w:r>
            <w:r>
              <w:rPr>
                <w:spacing w:val="-8"/>
              </w:rPr>
              <w:t xml:space="preserve"> </w:t>
            </w:r>
            <w:r>
              <w:t>region of the United Kingdom, a region in a European country, and a region w</w:t>
            </w:r>
            <w:r>
              <w:t>ithin North America.</w:t>
            </w:r>
          </w:p>
        </w:tc>
      </w:tr>
      <w:tr w:rsidR="00514755">
        <w:trPr>
          <w:trHeight w:val="2476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 w:right="2"/>
              <w:jc w:val="center"/>
              <w:rPr>
                <w:b/>
              </w:rPr>
            </w:pPr>
            <w:r>
              <w:rPr>
                <w:b/>
                <w:spacing w:val="-2"/>
              </w:rPr>
              <w:t>History</w:t>
            </w:r>
          </w:p>
          <w:p w:rsidR="00514755" w:rsidRDefault="00514755">
            <w:pPr>
              <w:pStyle w:val="TableParagraph"/>
              <w:spacing w:before="36" w:after="1"/>
              <w:rPr>
                <w:b/>
                <w:sz w:val="20"/>
              </w:rPr>
            </w:pPr>
          </w:p>
          <w:p w:rsidR="00514755" w:rsidRDefault="00F92AF3">
            <w:pPr>
              <w:pStyle w:val="TableParagraph"/>
              <w:ind w:left="131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177078" cy="374903"/>
                  <wp:effectExtent l="0" t="0" r="0" b="0"/>
                  <wp:docPr id="11" name="Image 11" descr="C:\Users\a.jones\AppData\Local\Microsoft\Windows\INetCache\Content.MSO\61E75EE0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Image 11" descr="C:\Users\a.jones\AppData\Local\Microsoft\Windows\INetCache\Content.MSO\61E75EE0.tmp"/>
                          <pic:cNvPicPr/>
                        </pic:nvPicPr>
                        <pic:blipFill>
                          <a:blip r:embed="rId1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77078" cy="3749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118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World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War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  <w:spacing w:val="-5"/>
              </w:rPr>
              <w:t>One</w:t>
            </w:r>
          </w:p>
          <w:p w:rsidR="00514755" w:rsidRDefault="00F92AF3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</w:tabs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Causes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World</w:t>
            </w:r>
            <w:r>
              <w:rPr>
                <w:spacing w:val="-2"/>
              </w:rPr>
              <w:t xml:space="preserve"> </w:t>
            </w:r>
            <w:r>
              <w:t>War</w:t>
            </w:r>
            <w:r>
              <w:rPr>
                <w:spacing w:val="-2"/>
              </w:rPr>
              <w:t xml:space="preserve"> </w:t>
            </w:r>
            <w:r>
              <w:rPr>
                <w:spacing w:val="-12"/>
              </w:rPr>
              <w:t>I</w:t>
            </w:r>
          </w:p>
          <w:p w:rsidR="00514755" w:rsidRDefault="00F92AF3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</w:tabs>
              <w:spacing w:before="1"/>
            </w:pPr>
            <w:r>
              <w:t>On</w:t>
            </w:r>
            <w:r>
              <w:rPr>
                <w:spacing w:val="-5"/>
              </w:rPr>
              <w:t xml:space="preserve"> </w:t>
            </w:r>
            <w:r>
              <w:t>land,</w:t>
            </w:r>
            <w:r>
              <w:rPr>
                <w:spacing w:val="-2"/>
              </w:rPr>
              <w:t xml:space="preserve"> </w:t>
            </w:r>
            <w:r>
              <w:t>at</w:t>
            </w:r>
            <w:r>
              <w:rPr>
                <w:spacing w:val="-2"/>
              </w:rPr>
              <w:t xml:space="preserve"> </w:t>
            </w:r>
            <w:r>
              <w:t>sea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rPr>
                <w:spacing w:val="-5"/>
              </w:rPr>
              <w:t>air</w:t>
            </w:r>
          </w:p>
          <w:p w:rsidR="00514755" w:rsidRDefault="00F92AF3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</w:tabs>
            </w:pPr>
            <w:r>
              <w:t>Life</w:t>
            </w:r>
            <w:r>
              <w:rPr>
                <w:spacing w:val="-3"/>
              </w:rPr>
              <w:t xml:space="preserve"> </w:t>
            </w:r>
            <w:r>
              <w:t>on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3"/>
              </w:rPr>
              <w:t xml:space="preserve"> </w:t>
            </w:r>
            <w:r>
              <w:t>Western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Front</w:t>
            </w:r>
          </w:p>
          <w:p w:rsidR="00514755" w:rsidRDefault="00F92AF3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</w:tabs>
              <w:spacing w:before="1" w:line="279" w:lineRule="exact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Home</w:t>
            </w:r>
            <w:r>
              <w:rPr>
                <w:spacing w:val="-2"/>
              </w:rPr>
              <w:t xml:space="preserve"> Front</w:t>
            </w:r>
          </w:p>
          <w:p w:rsidR="00514755" w:rsidRDefault="00F92AF3">
            <w:pPr>
              <w:pStyle w:val="TableParagraph"/>
              <w:numPr>
                <w:ilvl w:val="0"/>
                <w:numId w:val="4"/>
              </w:numPr>
              <w:tabs>
                <w:tab w:val="left" w:pos="873"/>
              </w:tabs>
              <w:spacing w:line="279" w:lineRule="exact"/>
            </w:pPr>
            <w:r>
              <w:t>The</w:t>
            </w:r>
            <w:r>
              <w:rPr>
                <w:spacing w:val="-3"/>
              </w:rPr>
              <w:t xml:space="preserve"> </w:t>
            </w:r>
            <w:r>
              <w:t>Consequences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rPr>
                <w:spacing w:val="-5"/>
              </w:rPr>
              <w:t>War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The</w:t>
            </w:r>
            <w:r>
              <w:rPr>
                <w:b/>
                <w:spacing w:val="-2"/>
              </w:rPr>
              <w:t xml:space="preserve"> Suffragettes</w:t>
            </w:r>
          </w:p>
          <w:p w:rsidR="00514755" w:rsidRDefault="00F92AF3">
            <w:pPr>
              <w:pStyle w:val="TableParagraph"/>
              <w:numPr>
                <w:ilvl w:val="0"/>
                <w:numId w:val="3"/>
              </w:numPr>
              <w:tabs>
                <w:tab w:val="left" w:pos="873"/>
              </w:tabs>
            </w:pPr>
            <w:r>
              <w:t>Democracy</w:t>
            </w:r>
            <w:r>
              <w:rPr>
                <w:spacing w:val="-3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6"/>
              </w:rPr>
              <w:t xml:space="preserve"> </w:t>
            </w:r>
            <w:r>
              <w:t>19th</w:t>
            </w:r>
            <w:r>
              <w:rPr>
                <w:spacing w:val="-2"/>
              </w:rPr>
              <w:t xml:space="preserve"> Century</w:t>
            </w:r>
          </w:p>
          <w:p w:rsidR="00514755" w:rsidRDefault="00F92AF3">
            <w:pPr>
              <w:pStyle w:val="TableParagraph"/>
              <w:numPr>
                <w:ilvl w:val="0"/>
                <w:numId w:val="3"/>
              </w:numPr>
              <w:tabs>
                <w:tab w:val="left" w:pos="873"/>
              </w:tabs>
              <w:spacing w:before="1"/>
              <w:ind w:right="402"/>
            </w:pPr>
            <w:r>
              <w:t>The</w:t>
            </w:r>
            <w:r>
              <w:rPr>
                <w:spacing w:val="-8"/>
              </w:rPr>
              <w:t xml:space="preserve"> </w:t>
            </w:r>
            <w:r>
              <w:t>National</w:t>
            </w:r>
            <w:r>
              <w:rPr>
                <w:spacing w:val="-8"/>
              </w:rPr>
              <w:t xml:space="preserve"> </w:t>
            </w:r>
            <w:r>
              <w:t>Union</w:t>
            </w:r>
            <w:r>
              <w:rPr>
                <w:spacing w:val="-11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Women’s Suffrage Societies</w:t>
            </w:r>
          </w:p>
          <w:p w:rsidR="00514755" w:rsidRDefault="00F92AF3">
            <w:pPr>
              <w:pStyle w:val="TableParagraph"/>
              <w:numPr>
                <w:ilvl w:val="0"/>
                <w:numId w:val="3"/>
              </w:numPr>
              <w:tabs>
                <w:tab w:val="left" w:pos="873"/>
              </w:tabs>
              <w:spacing w:before="3" w:line="237" w:lineRule="auto"/>
              <w:ind w:right="689"/>
            </w:pPr>
            <w:r>
              <w:t>Emmeline</w:t>
            </w:r>
            <w:r>
              <w:rPr>
                <w:spacing w:val="-13"/>
              </w:rPr>
              <w:t xml:space="preserve"> </w:t>
            </w:r>
            <w:r>
              <w:t>Pankhurst</w:t>
            </w:r>
            <w:r>
              <w:rPr>
                <w:spacing w:val="-12"/>
              </w:rPr>
              <w:t xml:space="preserve"> </w:t>
            </w:r>
            <w:r>
              <w:t>and</w:t>
            </w:r>
            <w:r>
              <w:rPr>
                <w:spacing w:val="-13"/>
              </w:rPr>
              <w:t xml:space="preserve"> </w:t>
            </w:r>
            <w:r>
              <w:t xml:space="preserve">the </w:t>
            </w:r>
            <w:r>
              <w:rPr>
                <w:spacing w:val="-4"/>
              </w:rPr>
              <w:t>WSPU</w:t>
            </w:r>
          </w:p>
          <w:p w:rsidR="00514755" w:rsidRDefault="00F92AF3">
            <w:pPr>
              <w:pStyle w:val="TableParagraph"/>
              <w:numPr>
                <w:ilvl w:val="0"/>
                <w:numId w:val="3"/>
              </w:numPr>
              <w:tabs>
                <w:tab w:val="left" w:pos="873"/>
              </w:tabs>
              <w:spacing w:before="1"/>
            </w:pPr>
            <w:r>
              <w:t>The</w:t>
            </w:r>
            <w:r>
              <w:rPr>
                <w:spacing w:val="-5"/>
              </w:rPr>
              <w:t xml:space="preserve"> </w:t>
            </w:r>
            <w:r>
              <w:t>Anti-Suffrage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Campaign</w:t>
            </w:r>
          </w:p>
          <w:p w:rsidR="00514755" w:rsidRDefault="00F92AF3">
            <w:pPr>
              <w:pStyle w:val="TableParagraph"/>
              <w:numPr>
                <w:ilvl w:val="0"/>
                <w:numId w:val="3"/>
              </w:numPr>
              <w:tabs>
                <w:tab w:val="left" w:pos="873"/>
              </w:tabs>
              <w:spacing w:line="270" w:lineRule="atLeast"/>
              <w:ind w:right="302"/>
            </w:pPr>
            <w:r>
              <w:t>World War I and the Representation</w:t>
            </w:r>
            <w:r>
              <w:rPr>
                <w:spacing w:val="-9"/>
              </w:rPr>
              <w:t xml:space="preserve"> </w:t>
            </w:r>
            <w:r>
              <w:t>of</w:t>
            </w:r>
            <w:r>
              <w:rPr>
                <w:spacing w:val="-11"/>
              </w:rPr>
              <w:t xml:space="preserve"> </w:t>
            </w:r>
            <w:r>
              <w:t>the</w:t>
            </w:r>
            <w:r>
              <w:rPr>
                <w:spacing w:val="-10"/>
              </w:rPr>
              <w:t xml:space="preserve"> </w:t>
            </w:r>
            <w:r>
              <w:t>People</w:t>
            </w:r>
            <w:r>
              <w:rPr>
                <w:spacing w:val="-9"/>
              </w:rPr>
              <w:t xml:space="preserve"> </w:t>
            </w:r>
            <w:r>
              <w:t>Act</w:t>
            </w:r>
          </w:p>
        </w:tc>
      </w:tr>
      <w:tr w:rsidR="00514755">
        <w:trPr>
          <w:trHeight w:val="3223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 w:right="1"/>
              <w:jc w:val="center"/>
              <w:rPr>
                <w:b/>
              </w:rPr>
            </w:pPr>
            <w:r>
              <w:rPr>
                <w:b/>
                <w:spacing w:val="-5"/>
              </w:rPr>
              <w:t>Art</w:t>
            </w:r>
          </w:p>
          <w:p w:rsidR="00514755" w:rsidRDefault="00514755">
            <w:pPr>
              <w:pStyle w:val="TableParagraph"/>
              <w:spacing w:before="3"/>
              <w:rPr>
                <w:b/>
                <w:sz w:val="3"/>
              </w:rPr>
            </w:pPr>
          </w:p>
          <w:p w:rsidR="00514755" w:rsidRDefault="00F92AF3">
            <w:pPr>
              <w:pStyle w:val="TableParagraph"/>
              <w:ind w:left="65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555394" cy="594360"/>
                  <wp:effectExtent l="0" t="0" r="0" b="0"/>
                  <wp:docPr id="12" name="Image 12" descr="Visual Arts and ArtSEL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Image 12" descr="Visual Arts and ArtSEL"/>
                          <pic:cNvPicPr/>
                        </pic:nvPicPr>
                        <pic:blipFill>
                          <a:blip r:embed="rId1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5394" cy="5943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29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Art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in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the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Italian</w:t>
            </w:r>
            <w:r>
              <w:rPr>
                <w:b/>
                <w:spacing w:val="-2"/>
              </w:rPr>
              <w:t xml:space="preserve"> Renaissance</w:t>
            </w:r>
          </w:p>
          <w:p w:rsidR="00514755" w:rsidRDefault="00F92AF3">
            <w:pPr>
              <w:pStyle w:val="TableParagraph"/>
              <w:ind w:left="107" w:right="288"/>
            </w:pPr>
            <w:r>
              <w:rPr>
                <w:b/>
              </w:rPr>
              <w:t>Artists:</w:t>
            </w:r>
            <w:r>
              <w:rPr>
                <w:b/>
                <w:spacing w:val="-10"/>
              </w:rPr>
              <w:t xml:space="preserve"> </w:t>
            </w:r>
            <w:r>
              <w:t>Michelangelo,</w:t>
            </w:r>
            <w:r>
              <w:rPr>
                <w:spacing w:val="-10"/>
              </w:rPr>
              <w:t xml:space="preserve"> </w:t>
            </w:r>
            <w:r>
              <w:t>Leonardo</w:t>
            </w:r>
            <w:r>
              <w:rPr>
                <w:spacing w:val="-9"/>
              </w:rPr>
              <w:t xml:space="preserve"> </w:t>
            </w:r>
            <w:r>
              <w:t>da</w:t>
            </w:r>
            <w:r>
              <w:rPr>
                <w:spacing w:val="-10"/>
              </w:rPr>
              <w:t xml:space="preserve"> </w:t>
            </w:r>
            <w:r>
              <w:t xml:space="preserve">Vinci, </w:t>
            </w:r>
            <w:r>
              <w:rPr>
                <w:spacing w:val="-2"/>
              </w:rPr>
              <w:t>Raphael</w:t>
            </w:r>
          </w:p>
          <w:p w:rsidR="00514755" w:rsidRDefault="00F92AF3">
            <w:pPr>
              <w:pStyle w:val="TableParagraph"/>
              <w:spacing w:before="1"/>
              <w:ind w:left="107" w:right="288"/>
            </w:pPr>
            <w:r>
              <w:rPr>
                <w:b/>
              </w:rPr>
              <w:t>Concepts:</w:t>
            </w:r>
            <w:r>
              <w:rPr>
                <w:b/>
                <w:spacing w:val="-7"/>
              </w:rPr>
              <w:t xml:space="preserve"> </w:t>
            </w:r>
            <w:r>
              <w:t>Italy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‘rebirth’</w:t>
            </w:r>
            <w:r>
              <w:rPr>
                <w:spacing w:val="-7"/>
              </w:rPr>
              <w:t xml:space="preserve"> </w:t>
            </w:r>
            <w:r>
              <w:t>(rejection</w:t>
            </w:r>
            <w:r>
              <w:rPr>
                <w:spacing w:val="-8"/>
              </w:rPr>
              <w:t xml:space="preserve"> </w:t>
            </w:r>
            <w:r>
              <w:t>of middle ages), influence of Greek and Roman art, showing humanity and the natural world, anatomical drawings, painting</w:t>
            </w:r>
            <w:r>
              <w:rPr>
                <w:spacing w:val="-7"/>
              </w:rPr>
              <w:t xml:space="preserve"> </w:t>
            </w:r>
            <w:r>
              <w:t>styles</w:t>
            </w:r>
            <w:r>
              <w:rPr>
                <w:spacing w:val="-6"/>
              </w:rPr>
              <w:t xml:space="preserve"> </w:t>
            </w:r>
            <w:r>
              <w:t>–</w:t>
            </w:r>
            <w:r>
              <w:rPr>
                <w:spacing w:val="-5"/>
              </w:rPr>
              <w:t xml:space="preserve"> </w:t>
            </w:r>
            <w:r>
              <w:t>Sfumato,</w:t>
            </w:r>
            <w:r>
              <w:rPr>
                <w:spacing w:val="-6"/>
              </w:rPr>
              <w:t xml:space="preserve"> </w:t>
            </w:r>
            <w:r>
              <w:t>comparison</w:t>
            </w:r>
            <w:r>
              <w:rPr>
                <w:spacing w:val="-8"/>
              </w:rPr>
              <w:t xml:space="preserve"> </w:t>
            </w:r>
            <w:r>
              <w:t>of Leonardo and Michelangelo, realism – linear perspective.</w:t>
            </w:r>
          </w:p>
          <w:p w:rsidR="00514755" w:rsidRDefault="00F92AF3">
            <w:pPr>
              <w:pStyle w:val="TableParagraph"/>
              <w:spacing w:line="268" w:lineRule="exact"/>
              <w:ind w:left="107"/>
            </w:pPr>
            <w:r>
              <w:rPr>
                <w:b/>
              </w:rPr>
              <w:t>Skills:</w:t>
            </w:r>
            <w:r>
              <w:rPr>
                <w:b/>
                <w:spacing w:val="-5"/>
              </w:rPr>
              <w:t xml:space="preserve"> </w:t>
            </w:r>
            <w:r>
              <w:t>Observational</w:t>
            </w:r>
            <w:r>
              <w:rPr>
                <w:spacing w:val="-5"/>
              </w:rPr>
              <w:t xml:space="preserve"> </w:t>
            </w:r>
            <w:r>
              <w:t>dra</w:t>
            </w:r>
            <w:r>
              <w:t>wing,</w:t>
            </w:r>
            <w:r>
              <w:rPr>
                <w:spacing w:val="-5"/>
              </w:rPr>
              <w:t xml:space="preserve"> </w:t>
            </w:r>
            <w:r>
              <w:t>using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plaster,</w:t>
            </w:r>
          </w:p>
          <w:p w:rsidR="00514755" w:rsidRDefault="00F92AF3">
            <w:pPr>
              <w:pStyle w:val="TableParagraph"/>
              <w:spacing w:line="252" w:lineRule="exact"/>
              <w:ind w:left="107"/>
            </w:pPr>
            <w:r>
              <w:t>designing</w:t>
            </w:r>
            <w:r>
              <w:rPr>
                <w:spacing w:val="-6"/>
              </w:rPr>
              <w:t xml:space="preserve"> </w:t>
            </w:r>
            <w:r>
              <w:t>and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painting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ind w:left="107" w:right="206"/>
            </w:pPr>
            <w:r>
              <w:rPr>
                <w:b/>
              </w:rPr>
              <w:t>Renaissance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Architecture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and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Sculpture Artists/Architects and architecture: </w:t>
            </w:r>
            <w:r>
              <w:t xml:space="preserve">Brunelleschi, Donatello, Ghiberti, Michelangelo, Il Duomo, Basilica of St </w:t>
            </w:r>
            <w:r>
              <w:rPr>
                <w:spacing w:val="-2"/>
              </w:rPr>
              <w:t>Peter’s</w:t>
            </w:r>
          </w:p>
          <w:p w:rsidR="00514755" w:rsidRDefault="00F92AF3">
            <w:pPr>
              <w:pStyle w:val="TableParagraph"/>
              <w:ind w:left="107"/>
            </w:pPr>
            <w:r>
              <w:rPr>
                <w:b/>
              </w:rPr>
              <w:t>Concepts:</w:t>
            </w:r>
            <w:r>
              <w:rPr>
                <w:b/>
                <w:spacing w:val="-1"/>
              </w:rPr>
              <w:t xml:space="preserve"> </w:t>
            </w:r>
            <w:r>
              <w:t>Dome design – Il Duomo, relief sculpture, us</w:t>
            </w:r>
            <w:r>
              <w:t>ing of linear perspective in sculpture, influence of</w:t>
            </w:r>
            <w:r>
              <w:rPr>
                <w:spacing w:val="-1"/>
              </w:rPr>
              <w:t xml:space="preserve"> </w:t>
            </w:r>
            <w:r>
              <w:t>classical sculpture, idealisation</w:t>
            </w:r>
            <w:r>
              <w:rPr>
                <w:spacing w:val="-7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human</w:t>
            </w:r>
            <w:r>
              <w:rPr>
                <w:spacing w:val="-5"/>
              </w:rPr>
              <w:t xml:space="preserve"> </w:t>
            </w:r>
            <w:r>
              <w:t>form,</w:t>
            </w:r>
            <w:r>
              <w:rPr>
                <w:spacing w:val="-4"/>
              </w:rPr>
              <w:t xml:space="preserve"> </w:t>
            </w:r>
            <w:r>
              <w:t xml:space="preserve">contrapposto </w:t>
            </w:r>
            <w:r>
              <w:rPr>
                <w:b/>
              </w:rPr>
              <w:t>Skills:</w:t>
            </w:r>
            <w:r>
              <w:rPr>
                <w:b/>
                <w:spacing w:val="-4"/>
              </w:rPr>
              <w:t xml:space="preserve"> </w:t>
            </w:r>
            <w:r>
              <w:t>Sketching</w:t>
            </w:r>
            <w:r>
              <w:rPr>
                <w:spacing w:val="-5"/>
              </w:rPr>
              <w:t xml:space="preserve"> </w:t>
            </w:r>
            <w:r>
              <w:t>architecture</w:t>
            </w:r>
            <w:r>
              <w:rPr>
                <w:spacing w:val="-3"/>
              </w:rPr>
              <w:t xml:space="preserve"> </w:t>
            </w:r>
            <w:r>
              <w:t>–</w:t>
            </w:r>
            <w:r>
              <w:rPr>
                <w:spacing w:val="-2"/>
              </w:rPr>
              <w:t xml:space="preserve"> simplifying</w:t>
            </w:r>
          </w:p>
          <w:p w:rsidR="00514755" w:rsidRDefault="00F92AF3">
            <w:pPr>
              <w:pStyle w:val="TableParagraph"/>
              <w:spacing w:line="270" w:lineRule="atLeast"/>
              <w:ind w:left="107"/>
            </w:pPr>
            <w:r>
              <w:t>forms,</w:t>
            </w:r>
            <w:r>
              <w:rPr>
                <w:spacing w:val="-7"/>
              </w:rPr>
              <w:t xml:space="preserve"> </w:t>
            </w:r>
            <w:r>
              <w:t>designing</w:t>
            </w:r>
            <w:r>
              <w:rPr>
                <w:spacing w:val="-8"/>
              </w:rPr>
              <w:t xml:space="preserve"> </w:t>
            </w:r>
            <w:r>
              <w:t>and</w:t>
            </w:r>
            <w:r>
              <w:rPr>
                <w:spacing w:val="-9"/>
              </w:rPr>
              <w:t xml:space="preserve"> </w:t>
            </w:r>
            <w:r>
              <w:t>creating</w:t>
            </w:r>
            <w:r>
              <w:rPr>
                <w:spacing w:val="-8"/>
              </w:rPr>
              <w:t xml:space="preserve"> </w:t>
            </w:r>
            <w:r>
              <w:t>a</w:t>
            </w:r>
            <w:r>
              <w:rPr>
                <w:spacing w:val="-7"/>
              </w:rPr>
              <w:t xml:space="preserve"> </w:t>
            </w:r>
            <w:r>
              <w:t>relief sculpture in clay - extended project.</w:t>
            </w:r>
          </w:p>
        </w:tc>
      </w:tr>
      <w:tr w:rsidR="00514755">
        <w:trPr>
          <w:trHeight w:val="1608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3" w:lineRule="exact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Music</w:t>
            </w:r>
          </w:p>
          <w:p w:rsidR="00514755" w:rsidRDefault="00F92AF3">
            <w:pPr>
              <w:pStyle w:val="TableParagraph"/>
              <w:ind w:left="277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1018174" cy="720089"/>
                  <wp:effectExtent l="0" t="0" r="0" b="0"/>
                  <wp:docPr id="13" name="Image 13" descr="C:\Users\a.jones\AppData\Local\Microsoft\Windows\INetCache\Content.MSO\4A90BB17.tmp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Image 13" descr="C:\Users\a.jones\AppData\Local\Microsoft\Windows\INetCache\Content.MSO\4A90BB17.tmp"/>
                          <pic:cNvPicPr/>
                        </pic:nvPicPr>
                        <pic:blipFill>
                          <a:blip r:embed="rId1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18174" cy="72008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spacing w:before="2"/>
              <w:rPr>
                <w:b/>
                <w:sz w:val="17"/>
              </w:rPr>
            </w:pPr>
          </w:p>
        </w:tc>
        <w:tc>
          <w:tcPr>
            <w:tcW w:w="8308" w:type="dxa"/>
            <w:gridSpan w:val="2"/>
          </w:tcPr>
          <w:p w:rsidR="00514755" w:rsidRDefault="00F92AF3">
            <w:pPr>
              <w:pStyle w:val="TableParagraph"/>
              <w:spacing w:line="263" w:lineRule="exact"/>
              <w:ind w:left="107"/>
              <w:rPr>
                <w:b/>
              </w:rPr>
            </w:pPr>
            <w:r>
              <w:rPr>
                <w:b/>
              </w:rPr>
              <w:t>Unit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Metre:</w:t>
            </w:r>
          </w:p>
          <w:p w:rsidR="00514755" w:rsidRDefault="00F92AF3">
            <w:pPr>
              <w:pStyle w:val="TableParagraph"/>
              <w:ind w:left="107" w:right="2715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understand</w:t>
            </w:r>
            <w:r>
              <w:rPr>
                <w:spacing w:val="-7"/>
              </w:rPr>
              <w:t xml:space="preserve"> </w:t>
            </w:r>
            <w:r>
              <w:t>the</w:t>
            </w:r>
            <w:r>
              <w:rPr>
                <w:spacing w:val="-5"/>
              </w:rPr>
              <w:t xml:space="preserve"> </w:t>
            </w:r>
            <w:r>
              <w:t>difference</w:t>
            </w:r>
            <w:r>
              <w:rPr>
                <w:spacing w:val="-4"/>
              </w:rPr>
              <w:t xml:space="preserve"> </w:t>
            </w:r>
            <w:r>
              <w:t>between</w:t>
            </w:r>
            <w:r>
              <w:rPr>
                <w:spacing w:val="-5"/>
              </w:rPr>
              <w:t xml:space="preserve"> </w:t>
            </w:r>
            <w:r>
              <w:t>three</w:t>
            </w:r>
            <w:r>
              <w:rPr>
                <w:spacing w:val="-5"/>
              </w:rPr>
              <w:t xml:space="preserve"> </w:t>
            </w:r>
            <w:r>
              <w:t>and</w:t>
            </w:r>
            <w:r>
              <w:rPr>
                <w:spacing w:val="-6"/>
              </w:rPr>
              <w:t xml:space="preserve"> </w:t>
            </w:r>
            <w:r>
              <w:t>four</w:t>
            </w:r>
            <w:r>
              <w:rPr>
                <w:spacing w:val="-7"/>
              </w:rPr>
              <w:t xml:space="preserve"> </w:t>
            </w:r>
            <w:r>
              <w:t>time. To explore changes in metre.</w:t>
            </w:r>
          </w:p>
          <w:p w:rsidR="00514755" w:rsidRDefault="00F92AF3">
            <w:pPr>
              <w:pStyle w:val="TableParagraph"/>
              <w:ind w:left="107" w:right="5552"/>
            </w:pPr>
            <w:r>
              <w:t>To</w:t>
            </w:r>
            <w:r>
              <w:rPr>
                <w:spacing w:val="-13"/>
              </w:rPr>
              <w:t xml:space="preserve"> </w:t>
            </w:r>
            <w:r>
              <w:t>explore</w:t>
            </w:r>
            <w:r>
              <w:rPr>
                <w:spacing w:val="-12"/>
              </w:rPr>
              <w:t xml:space="preserve"> </w:t>
            </w:r>
            <w:r>
              <w:t>compound</w:t>
            </w:r>
            <w:r>
              <w:rPr>
                <w:spacing w:val="-13"/>
              </w:rPr>
              <w:t xml:space="preserve"> </w:t>
            </w:r>
            <w:r>
              <w:t>time. To explore irregular metre.</w:t>
            </w:r>
          </w:p>
          <w:p w:rsidR="00514755" w:rsidRDefault="00F92AF3">
            <w:pPr>
              <w:pStyle w:val="TableParagraph"/>
              <w:spacing w:line="250" w:lineRule="exact"/>
              <w:ind w:left="107"/>
            </w:pPr>
            <w:r>
              <w:t>To</w:t>
            </w:r>
            <w:r>
              <w:rPr>
                <w:spacing w:val="-4"/>
              </w:rPr>
              <w:t xml:space="preserve"> </w:t>
            </w:r>
            <w:r>
              <w:t>develop</w:t>
            </w:r>
            <w:r>
              <w:rPr>
                <w:spacing w:val="-7"/>
              </w:rPr>
              <w:t xml:space="preserve"> </w:t>
            </w:r>
            <w:r>
              <w:t>our</w:t>
            </w:r>
            <w:r>
              <w:rPr>
                <w:spacing w:val="-4"/>
              </w:rPr>
              <w:t xml:space="preserve"> </w:t>
            </w:r>
            <w:r>
              <w:t>understanding</w:t>
            </w:r>
            <w:r>
              <w:rPr>
                <w:spacing w:val="-5"/>
              </w:rPr>
              <w:t xml:space="preserve"> </w:t>
            </w:r>
            <w:r>
              <w:t>irregular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metre.</w:t>
            </w:r>
          </w:p>
        </w:tc>
      </w:tr>
      <w:tr w:rsidR="00514755">
        <w:trPr>
          <w:trHeight w:val="2464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12" w:right="4"/>
              <w:jc w:val="center"/>
              <w:rPr>
                <w:b/>
              </w:rPr>
            </w:pPr>
            <w:r>
              <w:rPr>
                <w:b/>
                <w:spacing w:val="-2"/>
              </w:rPr>
              <w:t>Spanish</w:t>
            </w:r>
          </w:p>
          <w:p w:rsidR="00514755" w:rsidRDefault="00F92AF3">
            <w:pPr>
              <w:pStyle w:val="TableParagraph"/>
              <w:ind w:left="352"/>
              <w:rPr>
                <w:sz w:val="20"/>
              </w:rPr>
            </w:pPr>
            <w:r>
              <w:rPr>
                <w:noProof/>
                <w:sz w:val="20"/>
                <w:lang w:val="en-GB" w:eastAsia="en-GB"/>
              </w:rPr>
              <w:drawing>
                <wp:inline distT="0" distB="0" distL="0" distR="0">
                  <wp:extent cx="979886" cy="712469"/>
                  <wp:effectExtent l="0" t="0" r="0" b="0"/>
                  <wp:docPr id="14" name="Image 14" descr="25 Spanish Words that every foreigner should learn - Swedish Nomad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Image 14" descr="25 Spanish Words that every foreigner should learn - Swedish Nomad"/>
                          <pic:cNvPicPr/>
                        </pic:nvPicPr>
                        <pic:blipFill>
                          <a:blip r:embed="rId1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79886" cy="712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rPr>
                <w:b/>
                <w:sz w:val="20"/>
              </w:rPr>
            </w:pPr>
          </w:p>
          <w:p w:rsidR="00514755" w:rsidRDefault="00514755">
            <w:pPr>
              <w:pStyle w:val="TableParagraph"/>
              <w:spacing w:before="100"/>
              <w:rPr>
                <w:b/>
                <w:sz w:val="20"/>
              </w:rPr>
            </w:pPr>
          </w:p>
        </w:tc>
        <w:tc>
          <w:tcPr>
            <w:tcW w:w="4153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Unit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1: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Así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soy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5"/>
              </w:rPr>
              <w:t>yo</w:t>
            </w:r>
          </w:p>
          <w:p w:rsidR="00514755" w:rsidRDefault="00F92AF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158"/>
            </w:pPr>
            <w:r>
              <w:t>Introducing</w:t>
            </w:r>
            <w:r>
              <w:rPr>
                <w:spacing w:val="-13"/>
              </w:rPr>
              <w:t xml:space="preserve"> </w:t>
            </w:r>
            <w:r>
              <w:t>and</w:t>
            </w:r>
            <w:r>
              <w:rPr>
                <w:spacing w:val="-12"/>
              </w:rPr>
              <w:t xml:space="preserve"> </w:t>
            </w:r>
            <w:r>
              <w:t>describing</w:t>
            </w:r>
            <w:r>
              <w:rPr>
                <w:spacing w:val="-12"/>
              </w:rPr>
              <w:t xml:space="preserve"> </w:t>
            </w:r>
            <w:r>
              <w:t>yourself in Spanish</w:t>
            </w:r>
          </w:p>
          <w:p w:rsidR="00514755" w:rsidRDefault="00F92AF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"/>
            </w:pPr>
            <w:r>
              <w:t>Saying</w:t>
            </w:r>
            <w:r>
              <w:rPr>
                <w:spacing w:val="-3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t>age</w:t>
            </w:r>
            <w:r>
              <w:rPr>
                <w:spacing w:val="-2"/>
              </w:rPr>
              <w:t xml:space="preserve"> </w:t>
            </w:r>
            <w:r>
              <w:t>in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Spanish</w:t>
            </w:r>
          </w:p>
          <w:p w:rsidR="00514755" w:rsidRDefault="00F92AF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before="1"/>
            </w:pPr>
            <w:r>
              <w:t>Months</w:t>
            </w:r>
            <w:r>
              <w:rPr>
                <w:spacing w:val="-4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2"/>
              </w:rPr>
              <w:t xml:space="preserve"> </w:t>
            </w:r>
            <w:r>
              <w:t>year</w:t>
            </w:r>
            <w:r>
              <w:rPr>
                <w:spacing w:val="-4"/>
              </w:rPr>
              <w:t xml:space="preserve"> </w:t>
            </w:r>
            <w:r>
              <w:t xml:space="preserve">in </w:t>
            </w:r>
            <w:r>
              <w:rPr>
                <w:spacing w:val="-2"/>
              </w:rPr>
              <w:t>Spanish</w:t>
            </w:r>
          </w:p>
          <w:p w:rsidR="00514755" w:rsidRDefault="00F92AF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spacing w:line="279" w:lineRule="exact"/>
            </w:pPr>
            <w:r>
              <w:t>Saying</w:t>
            </w:r>
            <w:r>
              <w:rPr>
                <w:spacing w:val="-3"/>
              </w:rPr>
              <w:t xml:space="preserve"> </w:t>
            </w:r>
            <w:r>
              <w:t>the</w:t>
            </w:r>
            <w:r>
              <w:rPr>
                <w:spacing w:val="-4"/>
              </w:rPr>
              <w:t xml:space="preserve"> </w:t>
            </w:r>
            <w:r>
              <w:t>month</w:t>
            </w:r>
            <w:r>
              <w:rPr>
                <w:spacing w:val="-5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your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birthday</w:t>
            </w:r>
          </w:p>
          <w:p w:rsidR="00514755" w:rsidRDefault="00F92AF3">
            <w:pPr>
              <w:pStyle w:val="TableParagraph"/>
              <w:numPr>
                <w:ilvl w:val="0"/>
                <w:numId w:val="2"/>
              </w:numPr>
              <w:tabs>
                <w:tab w:val="left" w:pos="827"/>
              </w:tabs>
              <w:ind w:right="113"/>
            </w:pPr>
            <w:r>
              <w:t>Saying</w:t>
            </w:r>
            <w:r>
              <w:rPr>
                <w:spacing w:val="-8"/>
              </w:rPr>
              <w:t xml:space="preserve"> </w:t>
            </w:r>
            <w:r>
              <w:t>your</w:t>
            </w:r>
            <w:r>
              <w:rPr>
                <w:spacing w:val="-7"/>
              </w:rPr>
              <w:t xml:space="preserve"> </w:t>
            </w:r>
            <w:r>
              <w:t>name,</w:t>
            </w:r>
            <w:r>
              <w:rPr>
                <w:spacing w:val="-7"/>
              </w:rPr>
              <w:t xml:space="preserve"> </w:t>
            </w:r>
            <w:r>
              <w:t>age</w:t>
            </w:r>
            <w:r>
              <w:rPr>
                <w:spacing w:val="-7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birthday in Spanish</w:t>
            </w: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65" w:lineRule="exact"/>
              <w:ind w:left="107"/>
              <w:rPr>
                <w:b/>
              </w:rPr>
            </w:pPr>
            <w:r>
              <w:rPr>
                <w:b/>
              </w:rPr>
              <w:t>Unit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2: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Dónde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vives?</w:t>
            </w:r>
          </w:p>
          <w:p w:rsidR="00514755" w:rsidRDefault="00F92AF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</w:pPr>
            <w:r>
              <w:t>Saying</w:t>
            </w:r>
            <w:r>
              <w:rPr>
                <w:spacing w:val="-4"/>
              </w:rPr>
              <w:t xml:space="preserve"> </w:t>
            </w:r>
            <w:r>
              <w:t>your</w:t>
            </w:r>
            <w:r>
              <w:rPr>
                <w:spacing w:val="-3"/>
              </w:rPr>
              <w:t xml:space="preserve"> </w:t>
            </w:r>
            <w:r>
              <w:rPr>
                <w:spacing w:val="-2"/>
              </w:rPr>
              <w:t>nationality</w:t>
            </w:r>
          </w:p>
          <w:p w:rsidR="00514755" w:rsidRDefault="00F92AF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459"/>
            </w:pPr>
            <w:r>
              <w:t>Saying</w:t>
            </w:r>
            <w:r>
              <w:rPr>
                <w:spacing w:val="-7"/>
              </w:rPr>
              <w:t xml:space="preserve"> </w:t>
            </w:r>
            <w:r>
              <w:t>which</w:t>
            </w:r>
            <w:r>
              <w:rPr>
                <w:spacing w:val="-7"/>
              </w:rPr>
              <w:t xml:space="preserve"> </w:t>
            </w:r>
            <w:r>
              <w:t>country</w:t>
            </w:r>
            <w:r>
              <w:rPr>
                <w:spacing w:val="-8"/>
              </w:rPr>
              <w:t xml:space="preserve"> </w:t>
            </w:r>
            <w:r>
              <w:t>you</w:t>
            </w:r>
            <w:r>
              <w:rPr>
                <w:spacing w:val="-7"/>
              </w:rPr>
              <w:t xml:space="preserve"> </w:t>
            </w:r>
            <w:r>
              <w:t>live</w:t>
            </w:r>
            <w:r>
              <w:rPr>
                <w:spacing w:val="-7"/>
              </w:rPr>
              <w:t xml:space="preserve"> </w:t>
            </w:r>
            <w:r>
              <w:t>in and which language you speak</w:t>
            </w:r>
          </w:p>
          <w:p w:rsidR="00514755" w:rsidRDefault="00F92AF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before="1"/>
              <w:ind w:right="163"/>
            </w:pPr>
            <w:r>
              <w:t>Saying which language you don't speak,</w:t>
            </w:r>
            <w:r>
              <w:rPr>
                <w:spacing w:val="-9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country</w:t>
            </w:r>
            <w:r>
              <w:rPr>
                <w:spacing w:val="-9"/>
              </w:rPr>
              <w:t xml:space="preserve"> </w:t>
            </w:r>
            <w:r>
              <w:t>you</w:t>
            </w:r>
            <w:r>
              <w:rPr>
                <w:spacing w:val="-8"/>
              </w:rPr>
              <w:t xml:space="preserve"> </w:t>
            </w:r>
            <w:r>
              <w:t>don't</w:t>
            </w:r>
            <w:r>
              <w:rPr>
                <w:spacing w:val="-7"/>
              </w:rPr>
              <w:t xml:space="preserve"> </w:t>
            </w:r>
            <w:r>
              <w:t>live in and which nationality you aren't</w:t>
            </w:r>
          </w:p>
          <w:p w:rsidR="00514755" w:rsidRDefault="00F92AF3">
            <w:pPr>
              <w:pStyle w:val="TableParagraph"/>
              <w:numPr>
                <w:ilvl w:val="0"/>
                <w:numId w:val="1"/>
              </w:numPr>
              <w:tabs>
                <w:tab w:val="left" w:pos="827"/>
              </w:tabs>
              <w:spacing w:line="268" w:lineRule="exact"/>
              <w:ind w:right="149"/>
            </w:pPr>
            <w:r>
              <w:t>Saying where you live, your nationality</w:t>
            </w:r>
            <w:r>
              <w:rPr>
                <w:spacing w:val="-9"/>
              </w:rPr>
              <w:t xml:space="preserve"> </w:t>
            </w:r>
            <w:r>
              <w:t>and</w:t>
            </w:r>
            <w:r>
              <w:rPr>
                <w:spacing w:val="-10"/>
              </w:rPr>
              <w:t xml:space="preserve"> </w:t>
            </w:r>
            <w:r>
              <w:t>which</w:t>
            </w:r>
            <w:r>
              <w:rPr>
                <w:spacing w:val="-9"/>
              </w:rPr>
              <w:t xml:space="preserve"> </w:t>
            </w:r>
            <w:r>
              <w:t>language</w:t>
            </w:r>
            <w:r>
              <w:rPr>
                <w:spacing w:val="-8"/>
              </w:rPr>
              <w:t xml:space="preserve"> </w:t>
            </w:r>
            <w:r>
              <w:t>you</w:t>
            </w:r>
          </w:p>
        </w:tc>
      </w:tr>
    </w:tbl>
    <w:p w:rsidR="00514755" w:rsidRDefault="00514755">
      <w:pPr>
        <w:pStyle w:val="TableParagraph"/>
        <w:spacing w:line="268" w:lineRule="exact"/>
        <w:sectPr w:rsidR="00514755">
          <w:type w:val="continuous"/>
          <w:pgSz w:w="11910" w:h="16840"/>
          <w:pgMar w:top="680" w:right="708" w:bottom="799" w:left="566" w:header="720" w:footer="720" w:gutter="0"/>
          <w:pgBorders w:offsetFrom="page">
            <w:top w:val="single" w:sz="24" w:space="24" w:color="6F2F9F"/>
            <w:left w:val="single" w:sz="24" w:space="24" w:color="6F2F9F"/>
            <w:bottom w:val="single" w:sz="24" w:space="24" w:color="6F2F9F"/>
            <w:right w:val="single" w:sz="24" w:space="24" w:color="6F2F9F"/>
          </w:pgBorders>
          <w:cols w:space="720"/>
        </w:sectPr>
      </w:pPr>
    </w:p>
    <w:tbl>
      <w:tblPr>
        <w:tblW w:w="0" w:type="auto"/>
        <w:tblInd w:w="5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51"/>
        <w:gridCol w:w="4153"/>
        <w:gridCol w:w="4155"/>
      </w:tblGrid>
      <w:tr w:rsidR="00514755">
        <w:trPr>
          <w:trHeight w:val="268"/>
        </w:trPr>
        <w:tc>
          <w:tcPr>
            <w:tcW w:w="2151" w:type="dxa"/>
          </w:tcPr>
          <w:p w:rsidR="00514755" w:rsidRDefault="005147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3" w:type="dxa"/>
          </w:tcPr>
          <w:p w:rsidR="00514755" w:rsidRDefault="0051475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155" w:type="dxa"/>
          </w:tcPr>
          <w:p w:rsidR="00514755" w:rsidRDefault="00F92AF3">
            <w:pPr>
              <w:pStyle w:val="TableParagraph"/>
              <w:spacing w:line="248" w:lineRule="exact"/>
              <w:ind w:left="827"/>
            </w:pPr>
            <w:r>
              <w:rPr>
                <w:spacing w:val="-2"/>
              </w:rPr>
              <w:t>speak</w:t>
            </w:r>
          </w:p>
        </w:tc>
      </w:tr>
      <w:tr w:rsidR="00514755">
        <w:trPr>
          <w:trHeight w:val="1343"/>
        </w:trPr>
        <w:tc>
          <w:tcPr>
            <w:tcW w:w="2151" w:type="dxa"/>
          </w:tcPr>
          <w:p w:rsidR="00514755" w:rsidRDefault="00F92AF3">
            <w:pPr>
              <w:pStyle w:val="TableParagraph"/>
              <w:spacing w:line="265" w:lineRule="exact"/>
              <w:ind w:left="347"/>
              <w:rPr>
                <w:b/>
              </w:rPr>
            </w:pPr>
            <w:r>
              <w:rPr>
                <w:b/>
              </w:rPr>
              <w:t>Other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key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dates</w:t>
            </w:r>
          </w:p>
        </w:tc>
        <w:tc>
          <w:tcPr>
            <w:tcW w:w="8308" w:type="dxa"/>
            <w:gridSpan w:val="2"/>
          </w:tcPr>
          <w:p w:rsidR="00514755" w:rsidRDefault="00F92AF3">
            <w:pPr>
              <w:pStyle w:val="TableParagraph"/>
              <w:spacing w:line="270" w:lineRule="atLeast"/>
              <w:ind w:left="107" w:right="2142"/>
              <w:rPr>
                <w:b/>
              </w:rPr>
            </w:pPr>
            <w:r>
              <w:rPr>
                <w:b/>
              </w:rPr>
              <w:t>Cultural awareness week beginning 21</w:t>
            </w:r>
            <w:r w:rsidRPr="00F92AF3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September</w:t>
            </w:r>
          </w:p>
          <w:p w:rsidR="00F92AF3" w:rsidRDefault="00F92AF3">
            <w:pPr>
              <w:pStyle w:val="TableParagraph"/>
              <w:spacing w:line="270" w:lineRule="atLeast"/>
              <w:ind w:left="107" w:right="2142"/>
              <w:rPr>
                <w:b/>
              </w:rPr>
            </w:pPr>
            <w:r>
              <w:rPr>
                <w:b/>
              </w:rPr>
              <w:t>Little Way Week – Mission – 1</w:t>
            </w:r>
            <w:r w:rsidRPr="00F92AF3">
              <w:rPr>
                <w:b/>
                <w:vertAlign w:val="superscript"/>
              </w:rPr>
              <w:t>st</w:t>
            </w:r>
            <w:r>
              <w:rPr>
                <w:b/>
              </w:rPr>
              <w:t xml:space="preserve"> October</w:t>
            </w:r>
          </w:p>
          <w:p w:rsidR="00F92AF3" w:rsidRDefault="00F92AF3">
            <w:pPr>
              <w:pStyle w:val="TableParagraph"/>
              <w:spacing w:line="270" w:lineRule="atLeast"/>
              <w:ind w:left="107" w:right="2142"/>
              <w:rPr>
                <w:b/>
              </w:rPr>
            </w:pPr>
            <w:r>
              <w:rPr>
                <w:b/>
              </w:rPr>
              <w:t>Grandparents Day 5</w:t>
            </w:r>
            <w:r w:rsidRPr="00F92AF3">
              <w:rPr>
                <w:b/>
                <w:vertAlign w:val="superscript"/>
              </w:rPr>
              <w:t>th</w:t>
            </w:r>
            <w:r>
              <w:rPr>
                <w:b/>
              </w:rPr>
              <w:t xml:space="preserve"> October</w:t>
            </w:r>
          </w:p>
          <w:p w:rsidR="00F92AF3" w:rsidRDefault="00F92AF3">
            <w:pPr>
              <w:pStyle w:val="TableParagraph"/>
              <w:spacing w:line="270" w:lineRule="atLeast"/>
              <w:ind w:left="107" w:right="2142"/>
              <w:rPr>
                <w:b/>
              </w:rPr>
            </w:pPr>
          </w:p>
        </w:tc>
      </w:tr>
    </w:tbl>
    <w:p w:rsidR="00000000" w:rsidRDefault="00F92AF3"/>
    <w:sectPr w:rsidR="00000000">
      <w:type w:val="continuous"/>
      <w:pgSz w:w="11910" w:h="16840"/>
      <w:pgMar w:top="680" w:right="708" w:bottom="280" w:left="566" w:header="720" w:footer="720" w:gutter="0"/>
      <w:pgBorders w:offsetFrom="page">
        <w:top w:val="single" w:sz="24" w:space="24" w:color="6F2F9F"/>
        <w:left w:val="single" w:sz="24" w:space="24" w:color="6F2F9F"/>
        <w:bottom w:val="single" w:sz="24" w:space="24" w:color="6F2F9F"/>
        <w:right w:val="single" w:sz="24" w:space="24" w:color="6F2F9F"/>
      </w:pgBorders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A1C4E"/>
    <w:multiLevelType w:val="hybridMultilevel"/>
    <w:tmpl w:val="3BCA409C"/>
    <w:lvl w:ilvl="0" w:tplc="22384946">
      <w:numFmt w:val="bullet"/>
      <w:lvlText w:val=""/>
      <w:lvlJc w:val="left"/>
      <w:pPr>
        <w:ind w:left="981" w:hanging="360"/>
      </w:pPr>
      <w:rPr>
        <w:rFonts w:ascii="Symbol" w:eastAsia="Symbol" w:hAnsi="Symbol" w:cs="Symbol" w:hint="default"/>
        <w:spacing w:val="0"/>
        <w:w w:val="100"/>
        <w:lang w:val="en-US" w:eastAsia="en-US" w:bidi="ar-SA"/>
      </w:rPr>
    </w:lvl>
    <w:lvl w:ilvl="1" w:tplc="6EA2DA9A">
      <w:numFmt w:val="bullet"/>
      <w:lvlText w:val="•"/>
      <w:lvlJc w:val="left"/>
      <w:pPr>
        <w:ind w:left="1711" w:hanging="360"/>
      </w:pPr>
      <w:rPr>
        <w:rFonts w:hint="default"/>
        <w:lang w:val="en-US" w:eastAsia="en-US" w:bidi="ar-SA"/>
      </w:rPr>
    </w:lvl>
    <w:lvl w:ilvl="2" w:tplc="C502740C">
      <w:numFmt w:val="bullet"/>
      <w:lvlText w:val="•"/>
      <w:lvlJc w:val="left"/>
      <w:pPr>
        <w:ind w:left="2443" w:hanging="360"/>
      </w:pPr>
      <w:rPr>
        <w:rFonts w:hint="default"/>
        <w:lang w:val="en-US" w:eastAsia="en-US" w:bidi="ar-SA"/>
      </w:rPr>
    </w:lvl>
    <w:lvl w:ilvl="3" w:tplc="8696B260">
      <w:numFmt w:val="bullet"/>
      <w:lvlText w:val="•"/>
      <w:lvlJc w:val="left"/>
      <w:pPr>
        <w:ind w:left="3175" w:hanging="360"/>
      </w:pPr>
      <w:rPr>
        <w:rFonts w:hint="default"/>
        <w:lang w:val="en-US" w:eastAsia="en-US" w:bidi="ar-SA"/>
      </w:rPr>
    </w:lvl>
    <w:lvl w:ilvl="4" w:tplc="7932D4F0">
      <w:numFmt w:val="bullet"/>
      <w:lvlText w:val="•"/>
      <w:lvlJc w:val="left"/>
      <w:pPr>
        <w:ind w:left="3907" w:hanging="360"/>
      </w:pPr>
      <w:rPr>
        <w:rFonts w:hint="default"/>
        <w:lang w:val="en-US" w:eastAsia="en-US" w:bidi="ar-SA"/>
      </w:rPr>
    </w:lvl>
    <w:lvl w:ilvl="5" w:tplc="ABDEE9A6">
      <w:numFmt w:val="bullet"/>
      <w:lvlText w:val="•"/>
      <w:lvlJc w:val="left"/>
      <w:pPr>
        <w:ind w:left="4639" w:hanging="360"/>
      </w:pPr>
      <w:rPr>
        <w:rFonts w:hint="default"/>
        <w:lang w:val="en-US" w:eastAsia="en-US" w:bidi="ar-SA"/>
      </w:rPr>
    </w:lvl>
    <w:lvl w:ilvl="6" w:tplc="0DCC94CC">
      <w:numFmt w:val="bullet"/>
      <w:lvlText w:val="•"/>
      <w:lvlJc w:val="left"/>
      <w:pPr>
        <w:ind w:left="5370" w:hanging="360"/>
      </w:pPr>
      <w:rPr>
        <w:rFonts w:hint="default"/>
        <w:lang w:val="en-US" w:eastAsia="en-US" w:bidi="ar-SA"/>
      </w:rPr>
    </w:lvl>
    <w:lvl w:ilvl="7" w:tplc="C1F44A0C">
      <w:numFmt w:val="bullet"/>
      <w:lvlText w:val="•"/>
      <w:lvlJc w:val="left"/>
      <w:pPr>
        <w:ind w:left="6102" w:hanging="360"/>
      </w:pPr>
      <w:rPr>
        <w:rFonts w:hint="default"/>
        <w:lang w:val="en-US" w:eastAsia="en-US" w:bidi="ar-SA"/>
      </w:rPr>
    </w:lvl>
    <w:lvl w:ilvl="8" w:tplc="22F4712A">
      <w:numFmt w:val="bullet"/>
      <w:lvlText w:val="•"/>
      <w:lvlJc w:val="left"/>
      <w:pPr>
        <w:ind w:left="6834" w:hanging="360"/>
      </w:pPr>
      <w:rPr>
        <w:rFonts w:hint="default"/>
        <w:lang w:val="en-US" w:eastAsia="en-US" w:bidi="ar-SA"/>
      </w:rPr>
    </w:lvl>
  </w:abstractNum>
  <w:abstractNum w:abstractNumId="1" w15:restartNumberingAfterBreak="0">
    <w:nsid w:val="017E5FDE"/>
    <w:multiLevelType w:val="hybridMultilevel"/>
    <w:tmpl w:val="41887DD2"/>
    <w:lvl w:ilvl="0" w:tplc="411C435C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754C6C16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FE46727E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3" w:tplc="E8AE1E7C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4" w:tplc="02D4E82C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9736983C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6" w:tplc="C40A4B62"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7" w:tplc="66D46218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8" w:tplc="9B98A178">
      <w:numFmt w:val="bullet"/>
      <w:lvlText w:val="•"/>
      <w:lvlJc w:val="left"/>
      <w:pPr>
        <w:ind w:left="3478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02F52303"/>
    <w:multiLevelType w:val="hybridMultilevel"/>
    <w:tmpl w:val="A0846606"/>
    <w:lvl w:ilvl="0" w:tplc="78FE1F74">
      <w:numFmt w:val="bullet"/>
      <w:lvlText w:val="•"/>
      <w:lvlJc w:val="left"/>
      <w:pPr>
        <w:ind w:left="107" w:hanging="161"/>
      </w:pPr>
      <w:rPr>
        <w:rFonts w:ascii="Calibri" w:eastAsia="Calibri" w:hAnsi="Calibri" w:cs="Calibri" w:hint="default"/>
        <w:spacing w:val="0"/>
        <w:w w:val="100"/>
        <w:lang w:val="en-US" w:eastAsia="en-US" w:bidi="ar-SA"/>
      </w:rPr>
    </w:lvl>
    <w:lvl w:ilvl="1" w:tplc="147AE1D2">
      <w:numFmt w:val="bullet"/>
      <w:lvlText w:val="•"/>
      <w:lvlJc w:val="left"/>
      <w:pPr>
        <w:ind w:left="504" w:hanging="161"/>
      </w:pPr>
      <w:rPr>
        <w:rFonts w:hint="default"/>
        <w:lang w:val="en-US" w:eastAsia="en-US" w:bidi="ar-SA"/>
      </w:rPr>
    </w:lvl>
    <w:lvl w:ilvl="2" w:tplc="B93CD902">
      <w:numFmt w:val="bullet"/>
      <w:lvlText w:val="•"/>
      <w:lvlJc w:val="left"/>
      <w:pPr>
        <w:ind w:left="908" w:hanging="161"/>
      </w:pPr>
      <w:rPr>
        <w:rFonts w:hint="default"/>
        <w:lang w:val="en-US" w:eastAsia="en-US" w:bidi="ar-SA"/>
      </w:rPr>
    </w:lvl>
    <w:lvl w:ilvl="3" w:tplc="DFE62530">
      <w:numFmt w:val="bullet"/>
      <w:lvlText w:val="•"/>
      <w:lvlJc w:val="left"/>
      <w:pPr>
        <w:ind w:left="1312" w:hanging="161"/>
      </w:pPr>
      <w:rPr>
        <w:rFonts w:hint="default"/>
        <w:lang w:val="en-US" w:eastAsia="en-US" w:bidi="ar-SA"/>
      </w:rPr>
    </w:lvl>
    <w:lvl w:ilvl="4" w:tplc="21ECB86E">
      <w:numFmt w:val="bullet"/>
      <w:lvlText w:val="•"/>
      <w:lvlJc w:val="left"/>
      <w:pPr>
        <w:ind w:left="1717" w:hanging="161"/>
      </w:pPr>
      <w:rPr>
        <w:rFonts w:hint="default"/>
        <w:lang w:val="en-US" w:eastAsia="en-US" w:bidi="ar-SA"/>
      </w:rPr>
    </w:lvl>
    <w:lvl w:ilvl="5" w:tplc="F926C7E4">
      <w:numFmt w:val="bullet"/>
      <w:lvlText w:val="•"/>
      <w:lvlJc w:val="left"/>
      <w:pPr>
        <w:ind w:left="2121" w:hanging="161"/>
      </w:pPr>
      <w:rPr>
        <w:rFonts w:hint="default"/>
        <w:lang w:val="en-US" w:eastAsia="en-US" w:bidi="ar-SA"/>
      </w:rPr>
    </w:lvl>
    <w:lvl w:ilvl="6" w:tplc="FAD8D47A">
      <w:numFmt w:val="bullet"/>
      <w:lvlText w:val="•"/>
      <w:lvlJc w:val="left"/>
      <w:pPr>
        <w:ind w:left="2525" w:hanging="161"/>
      </w:pPr>
      <w:rPr>
        <w:rFonts w:hint="default"/>
        <w:lang w:val="en-US" w:eastAsia="en-US" w:bidi="ar-SA"/>
      </w:rPr>
    </w:lvl>
    <w:lvl w:ilvl="7" w:tplc="EAE2698C">
      <w:numFmt w:val="bullet"/>
      <w:lvlText w:val="•"/>
      <w:lvlJc w:val="left"/>
      <w:pPr>
        <w:ind w:left="2930" w:hanging="161"/>
      </w:pPr>
      <w:rPr>
        <w:rFonts w:hint="default"/>
        <w:lang w:val="en-US" w:eastAsia="en-US" w:bidi="ar-SA"/>
      </w:rPr>
    </w:lvl>
    <w:lvl w:ilvl="8" w:tplc="78D608F4">
      <w:numFmt w:val="bullet"/>
      <w:lvlText w:val="•"/>
      <w:lvlJc w:val="left"/>
      <w:pPr>
        <w:ind w:left="3334" w:hanging="161"/>
      </w:pPr>
      <w:rPr>
        <w:rFonts w:hint="default"/>
        <w:lang w:val="en-US" w:eastAsia="en-US" w:bidi="ar-SA"/>
      </w:rPr>
    </w:lvl>
  </w:abstractNum>
  <w:abstractNum w:abstractNumId="3" w15:restartNumberingAfterBreak="0">
    <w:nsid w:val="091D4DBE"/>
    <w:multiLevelType w:val="hybridMultilevel"/>
    <w:tmpl w:val="5D3402AA"/>
    <w:lvl w:ilvl="0" w:tplc="AC9C686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A98C155A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88824728">
      <w:numFmt w:val="bullet"/>
      <w:lvlText w:val="•"/>
      <w:lvlJc w:val="left"/>
      <w:pPr>
        <w:ind w:left="1485" w:hanging="360"/>
      </w:pPr>
      <w:rPr>
        <w:rFonts w:hint="default"/>
        <w:lang w:val="en-US" w:eastAsia="en-US" w:bidi="ar-SA"/>
      </w:rPr>
    </w:lvl>
    <w:lvl w:ilvl="3" w:tplc="591E4FE8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4" w:tplc="02EA12F6">
      <w:numFmt w:val="bullet"/>
      <w:lvlText w:val="•"/>
      <w:lvlJc w:val="left"/>
      <w:pPr>
        <w:ind w:left="2150" w:hanging="360"/>
      </w:pPr>
      <w:rPr>
        <w:rFonts w:hint="default"/>
        <w:lang w:val="en-US" w:eastAsia="en-US" w:bidi="ar-SA"/>
      </w:rPr>
    </w:lvl>
    <w:lvl w:ilvl="5" w:tplc="BB58CB52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6" w:tplc="8534993A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E9AE3CE0">
      <w:numFmt w:val="bullet"/>
      <w:lvlText w:val="•"/>
      <w:lvlJc w:val="left"/>
      <w:pPr>
        <w:ind w:left="3147" w:hanging="360"/>
      </w:pPr>
      <w:rPr>
        <w:rFonts w:hint="default"/>
        <w:lang w:val="en-US" w:eastAsia="en-US" w:bidi="ar-SA"/>
      </w:rPr>
    </w:lvl>
    <w:lvl w:ilvl="8" w:tplc="C8BA0EB6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</w:abstractNum>
  <w:abstractNum w:abstractNumId="4" w15:restartNumberingAfterBreak="0">
    <w:nsid w:val="0E254D0D"/>
    <w:multiLevelType w:val="hybridMultilevel"/>
    <w:tmpl w:val="607E31A0"/>
    <w:lvl w:ilvl="0" w:tplc="27262EB4">
      <w:numFmt w:val="bullet"/>
      <w:lvlText w:val=""/>
      <w:lvlJc w:val="left"/>
      <w:pPr>
        <w:ind w:left="8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3F60A24C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2" w:tplc="B10EE70A">
      <w:numFmt w:val="bullet"/>
      <w:lvlText w:val="•"/>
      <w:lvlJc w:val="left"/>
      <w:pPr>
        <w:ind w:left="1533" w:hanging="360"/>
      </w:pPr>
      <w:rPr>
        <w:rFonts w:hint="default"/>
        <w:lang w:val="en-US" w:eastAsia="en-US" w:bidi="ar-SA"/>
      </w:rPr>
    </w:lvl>
    <w:lvl w:ilvl="3" w:tplc="29F60CC8">
      <w:numFmt w:val="bullet"/>
      <w:lvlText w:val="•"/>
      <w:lvlJc w:val="left"/>
      <w:pPr>
        <w:ind w:left="1859" w:hanging="360"/>
      </w:pPr>
      <w:rPr>
        <w:rFonts w:hint="default"/>
        <w:lang w:val="en-US" w:eastAsia="en-US" w:bidi="ar-SA"/>
      </w:rPr>
    </w:lvl>
    <w:lvl w:ilvl="4" w:tplc="9816F1B8">
      <w:numFmt w:val="bullet"/>
      <w:lvlText w:val="•"/>
      <w:lvlJc w:val="left"/>
      <w:pPr>
        <w:ind w:left="2186" w:hanging="360"/>
      </w:pPr>
      <w:rPr>
        <w:rFonts w:hint="default"/>
        <w:lang w:val="en-US" w:eastAsia="en-US" w:bidi="ar-SA"/>
      </w:rPr>
    </w:lvl>
    <w:lvl w:ilvl="5" w:tplc="C44C0A9A">
      <w:numFmt w:val="bullet"/>
      <w:lvlText w:val="•"/>
      <w:lvlJc w:val="left"/>
      <w:pPr>
        <w:ind w:left="2512" w:hanging="360"/>
      </w:pPr>
      <w:rPr>
        <w:rFonts w:hint="default"/>
        <w:lang w:val="en-US" w:eastAsia="en-US" w:bidi="ar-SA"/>
      </w:rPr>
    </w:lvl>
    <w:lvl w:ilvl="6" w:tplc="33B65714">
      <w:numFmt w:val="bullet"/>
      <w:lvlText w:val="•"/>
      <w:lvlJc w:val="left"/>
      <w:pPr>
        <w:ind w:left="2839" w:hanging="360"/>
      </w:pPr>
      <w:rPr>
        <w:rFonts w:hint="default"/>
        <w:lang w:val="en-US" w:eastAsia="en-US" w:bidi="ar-SA"/>
      </w:rPr>
    </w:lvl>
    <w:lvl w:ilvl="7" w:tplc="33D0256C">
      <w:numFmt w:val="bullet"/>
      <w:lvlText w:val="•"/>
      <w:lvlJc w:val="left"/>
      <w:pPr>
        <w:ind w:left="3165" w:hanging="360"/>
      </w:pPr>
      <w:rPr>
        <w:rFonts w:hint="default"/>
        <w:lang w:val="en-US" w:eastAsia="en-US" w:bidi="ar-SA"/>
      </w:rPr>
    </w:lvl>
    <w:lvl w:ilvl="8" w:tplc="1D6C3712">
      <w:numFmt w:val="bullet"/>
      <w:lvlText w:val="•"/>
      <w:lvlJc w:val="left"/>
      <w:pPr>
        <w:ind w:left="349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0F5D24DB"/>
    <w:multiLevelType w:val="hybridMultilevel"/>
    <w:tmpl w:val="29DC24C6"/>
    <w:lvl w:ilvl="0" w:tplc="2C922088">
      <w:numFmt w:val="bullet"/>
      <w:lvlText w:val=""/>
      <w:lvlJc w:val="left"/>
      <w:pPr>
        <w:ind w:left="873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853CF89A">
      <w:numFmt w:val="bullet"/>
      <w:lvlText w:val="•"/>
      <w:lvlJc w:val="left"/>
      <w:pPr>
        <w:ind w:left="1206" w:hanging="360"/>
      </w:pPr>
      <w:rPr>
        <w:rFonts w:hint="default"/>
        <w:lang w:val="en-US" w:eastAsia="en-US" w:bidi="ar-SA"/>
      </w:rPr>
    </w:lvl>
    <w:lvl w:ilvl="2" w:tplc="E50A5416">
      <w:numFmt w:val="bullet"/>
      <w:lvlText w:val="•"/>
      <w:lvlJc w:val="left"/>
      <w:pPr>
        <w:ind w:left="1532" w:hanging="360"/>
      </w:pPr>
      <w:rPr>
        <w:rFonts w:hint="default"/>
        <w:lang w:val="en-US" w:eastAsia="en-US" w:bidi="ar-SA"/>
      </w:rPr>
    </w:lvl>
    <w:lvl w:ilvl="3" w:tplc="40BCF1FC">
      <w:numFmt w:val="bullet"/>
      <w:lvlText w:val="•"/>
      <w:lvlJc w:val="left"/>
      <w:pPr>
        <w:ind w:left="1858" w:hanging="360"/>
      </w:pPr>
      <w:rPr>
        <w:rFonts w:hint="default"/>
        <w:lang w:val="en-US" w:eastAsia="en-US" w:bidi="ar-SA"/>
      </w:rPr>
    </w:lvl>
    <w:lvl w:ilvl="4" w:tplc="F9D65114">
      <w:numFmt w:val="bullet"/>
      <w:lvlText w:val="•"/>
      <w:lvlJc w:val="left"/>
      <w:pPr>
        <w:ind w:left="2185" w:hanging="360"/>
      </w:pPr>
      <w:rPr>
        <w:rFonts w:hint="default"/>
        <w:lang w:val="en-US" w:eastAsia="en-US" w:bidi="ar-SA"/>
      </w:rPr>
    </w:lvl>
    <w:lvl w:ilvl="5" w:tplc="EB84B7C4">
      <w:numFmt w:val="bullet"/>
      <w:lvlText w:val="•"/>
      <w:lvlJc w:val="left"/>
      <w:pPr>
        <w:ind w:left="2511" w:hanging="360"/>
      </w:pPr>
      <w:rPr>
        <w:rFonts w:hint="default"/>
        <w:lang w:val="en-US" w:eastAsia="en-US" w:bidi="ar-SA"/>
      </w:rPr>
    </w:lvl>
    <w:lvl w:ilvl="6" w:tplc="4FD4FCEA">
      <w:numFmt w:val="bullet"/>
      <w:lvlText w:val="•"/>
      <w:lvlJc w:val="left"/>
      <w:pPr>
        <w:ind w:left="2837" w:hanging="360"/>
      </w:pPr>
      <w:rPr>
        <w:rFonts w:hint="default"/>
        <w:lang w:val="en-US" w:eastAsia="en-US" w:bidi="ar-SA"/>
      </w:rPr>
    </w:lvl>
    <w:lvl w:ilvl="7" w:tplc="34B6B8B4">
      <w:numFmt w:val="bullet"/>
      <w:lvlText w:val="•"/>
      <w:lvlJc w:val="left"/>
      <w:pPr>
        <w:ind w:left="3164" w:hanging="360"/>
      </w:pPr>
      <w:rPr>
        <w:rFonts w:hint="default"/>
        <w:lang w:val="en-US" w:eastAsia="en-US" w:bidi="ar-SA"/>
      </w:rPr>
    </w:lvl>
    <w:lvl w:ilvl="8" w:tplc="55367AC8">
      <w:numFmt w:val="bullet"/>
      <w:lvlText w:val="•"/>
      <w:lvlJc w:val="left"/>
      <w:pPr>
        <w:ind w:left="3490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4DEA3FC0"/>
    <w:multiLevelType w:val="hybridMultilevel"/>
    <w:tmpl w:val="C52252BA"/>
    <w:lvl w:ilvl="0" w:tplc="15CCBC64">
      <w:numFmt w:val="bullet"/>
      <w:lvlText w:val="•"/>
      <w:lvlJc w:val="left"/>
      <w:pPr>
        <w:ind w:left="215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B72F654">
      <w:numFmt w:val="bullet"/>
      <w:lvlText w:val="•"/>
      <w:lvlJc w:val="left"/>
      <w:pPr>
        <w:ind w:left="612" w:hanging="161"/>
      </w:pPr>
      <w:rPr>
        <w:rFonts w:hint="default"/>
        <w:lang w:val="en-US" w:eastAsia="en-US" w:bidi="ar-SA"/>
      </w:rPr>
    </w:lvl>
    <w:lvl w:ilvl="2" w:tplc="9D34681C">
      <w:numFmt w:val="bullet"/>
      <w:lvlText w:val="•"/>
      <w:lvlJc w:val="left"/>
      <w:pPr>
        <w:ind w:left="1005" w:hanging="161"/>
      </w:pPr>
      <w:rPr>
        <w:rFonts w:hint="default"/>
        <w:lang w:val="en-US" w:eastAsia="en-US" w:bidi="ar-SA"/>
      </w:rPr>
    </w:lvl>
    <w:lvl w:ilvl="3" w:tplc="828E0048">
      <w:numFmt w:val="bullet"/>
      <w:lvlText w:val="•"/>
      <w:lvlJc w:val="left"/>
      <w:pPr>
        <w:ind w:left="1397" w:hanging="161"/>
      </w:pPr>
      <w:rPr>
        <w:rFonts w:hint="default"/>
        <w:lang w:val="en-US" w:eastAsia="en-US" w:bidi="ar-SA"/>
      </w:rPr>
    </w:lvl>
    <w:lvl w:ilvl="4" w:tplc="33D25C16">
      <w:numFmt w:val="bullet"/>
      <w:lvlText w:val="•"/>
      <w:lvlJc w:val="left"/>
      <w:pPr>
        <w:ind w:left="1790" w:hanging="161"/>
      </w:pPr>
      <w:rPr>
        <w:rFonts w:hint="default"/>
        <w:lang w:val="en-US" w:eastAsia="en-US" w:bidi="ar-SA"/>
      </w:rPr>
    </w:lvl>
    <w:lvl w:ilvl="5" w:tplc="2B56C6A6">
      <w:numFmt w:val="bullet"/>
      <w:lvlText w:val="•"/>
      <w:lvlJc w:val="left"/>
      <w:pPr>
        <w:ind w:left="2182" w:hanging="161"/>
      </w:pPr>
      <w:rPr>
        <w:rFonts w:hint="default"/>
        <w:lang w:val="en-US" w:eastAsia="en-US" w:bidi="ar-SA"/>
      </w:rPr>
    </w:lvl>
    <w:lvl w:ilvl="6" w:tplc="47260E1E">
      <w:numFmt w:val="bullet"/>
      <w:lvlText w:val="•"/>
      <w:lvlJc w:val="left"/>
      <w:pPr>
        <w:ind w:left="2575" w:hanging="161"/>
      </w:pPr>
      <w:rPr>
        <w:rFonts w:hint="default"/>
        <w:lang w:val="en-US" w:eastAsia="en-US" w:bidi="ar-SA"/>
      </w:rPr>
    </w:lvl>
    <w:lvl w:ilvl="7" w:tplc="0EBED5E4">
      <w:numFmt w:val="bullet"/>
      <w:lvlText w:val="•"/>
      <w:lvlJc w:val="left"/>
      <w:pPr>
        <w:ind w:left="2967" w:hanging="161"/>
      </w:pPr>
      <w:rPr>
        <w:rFonts w:hint="default"/>
        <w:lang w:val="en-US" w:eastAsia="en-US" w:bidi="ar-SA"/>
      </w:rPr>
    </w:lvl>
    <w:lvl w:ilvl="8" w:tplc="2BD05694">
      <w:numFmt w:val="bullet"/>
      <w:lvlText w:val="•"/>
      <w:lvlJc w:val="left"/>
      <w:pPr>
        <w:ind w:left="3360" w:hanging="161"/>
      </w:pPr>
      <w:rPr>
        <w:rFonts w:hint="default"/>
        <w:lang w:val="en-US" w:eastAsia="en-US" w:bidi="ar-SA"/>
      </w:rPr>
    </w:lvl>
  </w:abstractNum>
  <w:abstractNum w:abstractNumId="7" w15:restartNumberingAfterBreak="0">
    <w:nsid w:val="4F1518E0"/>
    <w:multiLevelType w:val="hybridMultilevel"/>
    <w:tmpl w:val="E6F6F862"/>
    <w:lvl w:ilvl="0" w:tplc="911ED30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572CB9DA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82DA6E3E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3" w:tplc="BCF80382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4" w:tplc="E7ECC60E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AD3C80A6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6" w:tplc="BF607FE4"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7" w:tplc="D2A0F01A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8" w:tplc="AC3AD5E8">
      <w:numFmt w:val="bullet"/>
      <w:lvlText w:val="•"/>
      <w:lvlJc w:val="left"/>
      <w:pPr>
        <w:ind w:left="3478" w:hanging="360"/>
      </w:pPr>
      <w:rPr>
        <w:rFonts w:hint="default"/>
        <w:lang w:val="en-US" w:eastAsia="en-US" w:bidi="ar-SA"/>
      </w:rPr>
    </w:lvl>
  </w:abstractNum>
  <w:abstractNum w:abstractNumId="8" w15:restartNumberingAfterBreak="0">
    <w:nsid w:val="5CAC0BA2"/>
    <w:multiLevelType w:val="hybridMultilevel"/>
    <w:tmpl w:val="12604B78"/>
    <w:lvl w:ilvl="0" w:tplc="97FC4946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EE84546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D9AE98D2">
      <w:numFmt w:val="bullet"/>
      <w:lvlText w:val="•"/>
      <w:lvlJc w:val="left"/>
      <w:pPr>
        <w:ind w:left="1485" w:hanging="360"/>
      </w:pPr>
      <w:rPr>
        <w:rFonts w:hint="default"/>
        <w:lang w:val="en-US" w:eastAsia="en-US" w:bidi="ar-SA"/>
      </w:rPr>
    </w:lvl>
    <w:lvl w:ilvl="3" w:tplc="26A61ADA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4" w:tplc="A5E24BAC">
      <w:numFmt w:val="bullet"/>
      <w:lvlText w:val="•"/>
      <w:lvlJc w:val="left"/>
      <w:pPr>
        <w:ind w:left="2150" w:hanging="360"/>
      </w:pPr>
      <w:rPr>
        <w:rFonts w:hint="default"/>
        <w:lang w:val="en-US" w:eastAsia="en-US" w:bidi="ar-SA"/>
      </w:rPr>
    </w:lvl>
    <w:lvl w:ilvl="5" w:tplc="9DDC9AB2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6" w:tplc="4DA2B110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683AE830">
      <w:numFmt w:val="bullet"/>
      <w:lvlText w:val="•"/>
      <w:lvlJc w:val="left"/>
      <w:pPr>
        <w:ind w:left="3147" w:hanging="360"/>
      </w:pPr>
      <w:rPr>
        <w:rFonts w:hint="default"/>
        <w:lang w:val="en-US" w:eastAsia="en-US" w:bidi="ar-SA"/>
      </w:rPr>
    </w:lvl>
    <w:lvl w:ilvl="8" w:tplc="236C34AA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</w:abstractNum>
  <w:abstractNum w:abstractNumId="9" w15:restartNumberingAfterBreak="0">
    <w:nsid w:val="649A27A2"/>
    <w:multiLevelType w:val="hybridMultilevel"/>
    <w:tmpl w:val="7B1A25C2"/>
    <w:lvl w:ilvl="0" w:tplc="0778E24E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67800772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FEEAF006">
      <w:numFmt w:val="bullet"/>
      <w:lvlText w:val="•"/>
      <w:lvlJc w:val="left"/>
      <w:pPr>
        <w:ind w:left="1485" w:hanging="360"/>
      </w:pPr>
      <w:rPr>
        <w:rFonts w:hint="default"/>
        <w:lang w:val="en-US" w:eastAsia="en-US" w:bidi="ar-SA"/>
      </w:rPr>
    </w:lvl>
    <w:lvl w:ilvl="3" w:tplc="DD56C406">
      <w:numFmt w:val="bullet"/>
      <w:lvlText w:val="•"/>
      <w:lvlJc w:val="left"/>
      <w:pPr>
        <w:ind w:left="1817" w:hanging="360"/>
      </w:pPr>
      <w:rPr>
        <w:rFonts w:hint="default"/>
        <w:lang w:val="en-US" w:eastAsia="en-US" w:bidi="ar-SA"/>
      </w:rPr>
    </w:lvl>
    <w:lvl w:ilvl="4" w:tplc="A57C21F2">
      <w:numFmt w:val="bullet"/>
      <w:lvlText w:val="•"/>
      <w:lvlJc w:val="left"/>
      <w:pPr>
        <w:ind w:left="2150" w:hanging="360"/>
      </w:pPr>
      <w:rPr>
        <w:rFonts w:hint="default"/>
        <w:lang w:val="en-US" w:eastAsia="en-US" w:bidi="ar-SA"/>
      </w:rPr>
    </w:lvl>
    <w:lvl w:ilvl="5" w:tplc="B99893D4">
      <w:numFmt w:val="bullet"/>
      <w:lvlText w:val="•"/>
      <w:lvlJc w:val="left"/>
      <w:pPr>
        <w:ind w:left="2482" w:hanging="360"/>
      </w:pPr>
      <w:rPr>
        <w:rFonts w:hint="default"/>
        <w:lang w:val="en-US" w:eastAsia="en-US" w:bidi="ar-SA"/>
      </w:rPr>
    </w:lvl>
    <w:lvl w:ilvl="6" w:tplc="D43479E4">
      <w:numFmt w:val="bullet"/>
      <w:lvlText w:val="•"/>
      <w:lvlJc w:val="left"/>
      <w:pPr>
        <w:ind w:left="2815" w:hanging="360"/>
      </w:pPr>
      <w:rPr>
        <w:rFonts w:hint="default"/>
        <w:lang w:val="en-US" w:eastAsia="en-US" w:bidi="ar-SA"/>
      </w:rPr>
    </w:lvl>
    <w:lvl w:ilvl="7" w:tplc="A4723804">
      <w:numFmt w:val="bullet"/>
      <w:lvlText w:val="•"/>
      <w:lvlJc w:val="left"/>
      <w:pPr>
        <w:ind w:left="3147" w:hanging="360"/>
      </w:pPr>
      <w:rPr>
        <w:rFonts w:hint="default"/>
        <w:lang w:val="en-US" w:eastAsia="en-US" w:bidi="ar-SA"/>
      </w:rPr>
    </w:lvl>
    <w:lvl w:ilvl="8" w:tplc="6A3875AE">
      <w:numFmt w:val="bullet"/>
      <w:lvlText w:val="•"/>
      <w:lvlJc w:val="left"/>
      <w:pPr>
        <w:ind w:left="3480" w:hanging="360"/>
      </w:pPr>
      <w:rPr>
        <w:rFonts w:hint="default"/>
        <w:lang w:val="en-US" w:eastAsia="en-US" w:bidi="ar-SA"/>
      </w:rPr>
    </w:lvl>
  </w:abstractNum>
  <w:abstractNum w:abstractNumId="10" w15:restartNumberingAfterBreak="0">
    <w:nsid w:val="69A05F41"/>
    <w:multiLevelType w:val="hybridMultilevel"/>
    <w:tmpl w:val="19EA8246"/>
    <w:lvl w:ilvl="0" w:tplc="50D44F8A">
      <w:numFmt w:val="bullet"/>
      <w:lvlText w:val="•"/>
      <w:lvlJc w:val="left"/>
      <w:pPr>
        <w:ind w:left="107" w:hanging="1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FAD0C206">
      <w:numFmt w:val="bullet"/>
      <w:lvlText w:val="•"/>
      <w:lvlJc w:val="left"/>
      <w:pPr>
        <w:ind w:left="504" w:hanging="161"/>
      </w:pPr>
      <w:rPr>
        <w:rFonts w:hint="default"/>
        <w:lang w:val="en-US" w:eastAsia="en-US" w:bidi="ar-SA"/>
      </w:rPr>
    </w:lvl>
    <w:lvl w:ilvl="2" w:tplc="F618BC5C">
      <w:numFmt w:val="bullet"/>
      <w:lvlText w:val="•"/>
      <w:lvlJc w:val="left"/>
      <w:pPr>
        <w:ind w:left="909" w:hanging="161"/>
      </w:pPr>
      <w:rPr>
        <w:rFonts w:hint="default"/>
        <w:lang w:val="en-US" w:eastAsia="en-US" w:bidi="ar-SA"/>
      </w:rPr>
    </w:lvl>
    <w:lvl w:ilvl="3" w:tplc="87264DD2">
      <w:numFmt w:val="bullet"/>
      <w:lvlText w:val="•"/>
      <w:lvlJc w:val="left"/>
      <w:pPr>
        <w:ind w:left="1313" w:hanging="161"/>
      </w:pPr>
      <w:rPr>
        <w:rFonts w:hint="default"/>
        <w:lang w:val="en-US" w:eastAsia="en-US" w:bidi="ar-SA"/>
      </w:rPr>
    </w:lvl>
    <w:lvl w:ilvl="4" w:tplc="08EED300">
      <w:numFmt w:val="bullet"/>
      <w:lvlText w:val="•"/>
      <w:lvlJc w:val="left"/>
      <w:pPr>
        <w:ind w:left="1718" w:hanging="161"/>
      </w:pPr>
      <w:rPr>
        <w:rFonts w:hint="default"/>
        <w:lang w:val="en-US" w:eastAsia="en-US" w:bidi="ar-SA"/>
      </w:rPr>
    </w:lvl>
    <w:lvl w:ilvl="5" w:tplc="560A33FC">
      <w:numFmt w:val="bullet"/>
      <w:lvlText w:val="•"/>
      <w:lvlJc w:val="left"/>
      <w:pPr>
        <w:ind w:left="2122" w:hanging="161"/>
      </w:pPr>
      <w:rPr>
        <w:rFonts w:hint="default"/>
        <w:lang w:val="en-US" w:eastAsia="en-US" w:bidi="ar-SA"/>
      </w:rPr>
    </w:lvl>
    <w:lvl w:ilvl="6" w:tplc="BAF272E2">
      <w:numFmt w:val="bullet"/>
      <w:lvlText w:val="•"/>
      <w:lvlJc w:val="left"/>
      <w:pPr>
        <w:ind w:left="2527" w:hanging="161"/>
      </w:pPr>
      <w:rPr>
        <w:rFonts w:hint="default"/>
        <w:lang w:val="en-US" w:eastAsia="en-US" w:bidi="ar-SA"/>
      </w:rPr>
    </w:lvl>
    <w:lvl w:ilvl="7" w:tplc="B1BAE120">
      <w:numFmt w:val="bullet"/>
      <w:lvlText w:val="•"/>
      <w:lvlJc w:val="left"/>
      <w:pPr>
        <w:ind w:left="2931" w:hanging="161"/>
      </w:pPr>
      <w:rPr>
        <w:rFonts w:hint="default"/>
        <w:lang w:val="en-US" w:eastAsia="en-US" w:bidi="ar-SA"/>
      </w:rPr>
    </w:lvl>
    <w:lvl w:ilvl="8" w:tplc="24B0CF2A">
      <w:numFmt w:val="bullet"/>
      <w:lvlText w:val="•"/>
      <w:lvlJc w:val="left"/>
      <w:pPr>
        <w:ind w:left="3336" w:hanging="161"/>
      </w:pPr>
      <w:rPr>
        <w:rFonts w:hint="default"/>
        <w:lang w:val="en-US" w:eastAsia="en-US" w:bidi="ar-SA"/>
      </w:rPr>
    </w:lvl>
  </w:abstractNum>
  <w:abstractNum w:abstractNumId="11" w15:restartNumberingAfterBreak="0">
    <w:nsid w:val="752B3A79"/>
    <w:multiLevelType w:val="hybridMultilevel"/>
    <w:tmpl w:val="0BB8FE06"/>
    <w:lvl w:ilvl="0" w:tplc="D30E3844">
      <w:numFmt w:val="bullet"/>
      <w:lvlText w:val=""/>
      <w:lvlJc w:val="left"/>
      <w:pPr>
        <w:ind w:left="827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en-US" w:eastAsia="en-US" w:bidi="ar-SA"/>
      </w:rPr>
    </w:lvl>
    <w:lvl w:ilvl="1" w:tplc="EF74F554">
      <w:numFmt w:val="bullet"/>
      <w:lvlText w:val="•"/>
      <w:lvlJc w:val="left"/>
      <w:pPr>
        <w:ind w:left="1152" w:hanging="360"/>
      </w:pPr>
      <w:rPr>
        <w:rFonts w:hint="default"/>
        <w:lang w:val="en-US" w:eastAsia="en-US" w:bidi="ar-SA"/>
      </w:rPr>
    </w:lvl>
    <w:lvl w:ilvl="2" w:tplc="22AC686C">
      <w:numFmt w:val="bullet"/>
      <w:lvlText w:val="•"/>
      <w:lvlJc w:val="left"/>
      <w:pPr>
        <w:ind w:left="1484" w:hanging="360"/>
      </w:pPr>
      <w:rPr>
        <w:rFonts w:hint="default"/>
        <w:lang w:val="en-US" w:eastAsia="en-US" w:bidi="ar-SA"/>
      </w:rPr>
    </w:lvl>
    <w:lvl w:ilvl="3" w:tplc="91201BB8">
      <w:numFmt w:val="bullet"/>
      <w:lvlText w:val="•"/>
      <w:lvlJc w:val="left"/>
      <w:pPr>
        <w:ind w:left="1816" w:hanging="360"/>
      </w:pPr>
      <w:rPr>
        <w:rFonts w:hint="default"/>
        <w:lang w:val="en-US" w:eastAsia="en-US" w:bidi="ar-SA"/>
      </w:rPr>
    </w:lvl>
    <w:lvl w:ilvl="4" w:tplc="A34896EE">
      <w:numFmt w:val="bullet"/>
      <w:lvlText w:val="•"/>
      <w:lvlJc w:val="left"/>
      <w:pPr>
        <w:ind w:left="2149" w:hanging="360"/>
      </w:pPr>
      <w:rPr>
        <w:rFonts w:hint="default"/>
        <w:lang w:val="en-US" w:eastAsia="en-US" w:bidi="ar-SA"/>
      </w:rPr>
    </w:lvl>
    <w:lvl w:ilvl="5" w:tplc="A4DC348A">
      <w:numFmt w:val="bullet"/>
      <w:lvlText w:val="•"/>
      <w:lvlJc w:val="left"/>
      <w:pPr>
        <w:ind w:left="2481" w:hanging="360"/>
      </w:pPr>
      <w:rPr>
        <w:rFonts w:hint="default"/>
        <w:lang w:val="en-US" w:eastAsia="en-US" w:bidi="ar-SA"/>
      </w:rPr>
    </w:lvl>
    <w:lvl w:ilvl="6" w:tplc="20E8D248">
      <w:numFmt w:val="bullet"/>
      <w:lvlText w:val="•"/>
      <w:lvlJc w:val="left"/>
      <w:pPr>
        <w:ind w:left="2813" w:hanging="360"/>
      </w:pPr>
      <w:rPr>
        <w:rFonts w:hint="default"/>
        <w:lang w:val="en-US" w:eastAsia="en-US" w:bidi="ar-SA"/>
      </w:rPr>
    </w:lvl>
    <w:lvl w:ilvl="7" w:tplc="CB66C16E">
      <w:numFmt w:val="bullet"/>
      <w:lvlText w:val="•"/>
      <w:lvlJc w:val="left"/>
      <w:pPr>
        <w:ind w:left="3146" w:hanging="360"/>
      </w:pPr>
      <w:rPr>
        <w:rFonts w:hint="default"/>
        <w:lang w:val="en-US" w:eastAsia="en-US" w:bidi="ar-SA"/>
      </w:rPr>
    </w:lvl>
    <w:lvl w:ilvl="8" w:tplc="2214E372">
      <w:numFmt w:val="bullet"/>
      <w:lvlText w:val="•"/>
      <w:lvlJc w:val="left"/>
      <w:pPr>
        <w:ind w:left="3478" w:hanging="360"/>
      </w:pPr>
      <w:rPr>
        <w:rFonts w:hint="default"/>
        <w:lang w:val="en-US" w:eastAsia="en-US" w:bidi="ar-SA"/>
      </w:rPr>
    </w:lvl>
  </w:abstractNum>
  <w:num w:numId="1">
    <w:abstractNumId w:val="8"/>
  </w:num>
  <w:num w:numId="2">
    <w:abstractNumId w:val="11"/>
  </w:num>
  <w:num w:numId="3">
    <w:abstractNumId w:val="4"/>
  </w:num>
  <w:num w:numId="4">
    <w:abstractNumId w:val="5"/>
  </w:num>
  <w:num w:numId="5">
    <w:abstractNumId w:val="10"/>
  </w:num>
  <w:num w:numId="6">
    <w:abstractNumId w:val="2"/>
  </w:num>
  <w:num w:numId="7">
    <w:abstractNumId w:val="9"/>
  </w:num>
  <w:num w:numId="8">
    <w:abstractNumId w:val="3"/>
  </w:num>
  <w:num w:numId="9">
    <w:abstractNumId w:val="7"/>
  </w:num>
  <w:num w:numId="10">
    <w:abstractNumId w:val="6"/>
  </w:num>
  <w:num w:numId="11">
    <w:abstractNumId w:val="1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4755"/>
    <w:rsid w:val="001D08E6"/>
    <w:rsid w:val="00514755"/>
    <w:rsid w:val="00970362"/>
    <w:rsid w:val="00B52042"/>
    <w:rsid w:val="00F92A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65C183"/>
  <w15:docId w15:val="{23B9F7F2-6A79-453A-B665-1FE95BEF1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b/>
      <w:bCs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image" Target="media/image11.png"/><Relationship Id="rId10" Type="http://schemas.openxmlformats.org/officeDocument/2006/relationships/image" Target="media/image6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1134</Words>
  <Characters>6467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Alban's Catholic Primary School</Company>
  <LinksUpToDate>false</LinksUpToDate>
  <CharactersWithSpaces>7586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 Jones</dc:creator>
  <cp:lastModifiedBy>Kieran Dowling</cp:lastModifiedBy>
  <cp:revision>2</cp:revision>
  <dcterms:created xsi:type="dcterms:W3CDTF">2026-09-18T15:44:00Z</dcterms:created>
  <dcterms:modified xsi:type="dcterms:W3CDTF">2026-09-18T15:44:00Z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2026-09-17T00:00:00Z</vt:filetime>
  </property>
  <property fmtid="{D5CDD505-2E9C-101B-9397-08002B2CF9AE}" pid="5" name="Producer">
    <vt:lpwstr>Microsoft® Word 2010</vt:lpwstr>
  </property>
</Properties>
</file>